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F15A3" w14:textId="09EB6D28" w:rsidR="00E05C54" w:rsidRPr="00884D69" w:rsidRDefault="00A206A7" w:rsidP="00E05C54">
      <w:pPr>
        <w:pStyle w:val="ae"/>
        <w:jc w:val="center"/>
        <w:rPr>
          <w:rFonts w:ascii="黑体" w:eastAsia="黑体" w:hAnsi="黑体"/>
          <w:b/>
          <w:bCs/>
          <w:sz w:val="32"/>
          <w:szCs w:val="32"/>
        </w:rPr>
      </w:pPr>
      <w:r w:rsidRPr="00884D69">
        <w:rPr>
          <w:rFonts w:ascii="黑体" w:eastAsia="黑体" w:hAnsi="黑体" w:hint="eastAsia"/>
          <w:b/>
          <w:bCs/>
          <w:sz w:val="32"/>
          <w:szCs w:val="32"/>
        </w:rPr>
        <w:t>《</w:t>
      </w:r>
      <w:r w:rsidR="00896E72">
        <w:rPr>
          <w:rFonts w:ascii="黑体" w:eastAsia="黑体" w:hAnsi="黑体" w:hint="eastAsia"/>
          <w:b/>
          <w:bCs/>
          <w:sz w:val="32"/>
          <w:szCs w:val="32"/>
        </w:rPr>
        <w:t>日语会话</w:t>
      </w:r>
      <w:r w:rsidR="00896E72">
        <w:rPr>
          <w:rFonts w:ascii="Cambria Math" w:eastAsia="黑体" w:hAnsi="Cambria Math" w:cs="Cambria Math" w:hint="eastAsia"/>
          <w:b/>
          <w:bCs/>
          <w:sz w:val="32"/>
          <w:szCs w:val="32"/>
        </w:rPr>
        <w:t>Ⅰ</w:t>
      </w:r>
      <w:r w:rsidRPr="00884D69">
        <w:rPr>
          <w:rFonts w:ascii="黑体" w:eastAsia="黑体" w:hAnsi="黑体" w:hint="eastAsia"/>
          <w:b/>
          <w:bCs/>
          <w:sz w:val="32"/>
          <w:szCs w:val="32"/>
        </w:rPr>
        <w:t>》课程教学大纲</w:t>
      </w:r>
    </w:p>
    <w:tbl>
      <w:tblPr>
        <w:tblW w:w="9367" w:type="dxa"/>
        <w:tblInd w:w="97" w:type="dxa"/>
        <w:tblLook w:val="04A0" w:firstRow="1" w:lastRow="0" w:firstColumn="1" w:lastColumn="0" w:noHBand="0" w:noVBand="1"/>
      </w:tblPr>
      <w:tblGrid>
        <w:gridCol w:w="1571"/>
        <w:gridCol w:w="1275"/>
        <w:gridCol w:w="851"/>
        <w:gridCol w:w="992"/>
        <w:gridCol w:w="2410"/>
        <w:gridCol w:w="2268"/>
      </w:tblGrid>
      <w:tr w:rsidR="00304AB7" w:rsidRPr="00304AB7" w14:paraId="3F7E6F68" w14:textId="77777777" w:rsidTr="009F3DEF">
        <w:trPr>
          <w:trHeight w:val="480"/>
        </w:trPr>
        <w:tc>
          <w:tcPr>
            <w:tcW w:w="1571" w:type="dxa"/>
            <w:shd w:val="clear" w:color="auto" w:fill="FAE2D5" w:themeFill="accent2" w:themeFillTint="33"/>
            <w:noWrap/>
            <w:vAlign w:val="center"/>
            <w:hideMark/>
          </w:tcPr>
          <w:p w14:paraId="5E9DEEA5" w14:textId="77777777" w:rsidR="00884D69" w:rsidRPr="00884D69" w:rsidRDefault="00884D69" w:rsidP="00884D69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84D69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课程名称</w:t>
            </w:r>
          </w:p>
        </w:tc>
        <w:tc>
          <w:tcPr>
            <w:tcW w:w="1275" w:type="dxa"/>
            <w:shd w:val="clear" w:color="auto" w:fill="FAE2D5" w:themeFill="accent2" w:themeFillTint="33"/>
            <w:noWrap/>
            <w:vAlign w:val="center"/>
            <w:hideMark/>
          </w:tcPr>
          <w:p w14:paraId="6BD92760" w14:textId="77777777" w:rsidR="00884D69" w:rsidRPr="00884D69" w:rsidRDefault="00884D69" w:rsidP="00884D69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84D69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课程代码</w:t>
            </w:r>
          </w:p>
        </w:tc>
        <w:tc>
          <w:tcPr>
            <w:tcW w:w="851" w:type="dxa"/>
            <w:shd w:val="clear" w:color="auto" w:fill="FAE2D5" w:themeFill="accent2" w:themeFillTint="33"/>
            <w:noWrap/>
            <w:vAlign w:val="center"/>
            <w:hideMark/>
          </w:tcPr>
          <w:p w14:paraId="04C87C40" w14:textId="77777777" w:rsidR="00884D69" w:rsidRPr="00884D69" w:rsidRDefault="00884D69" w:rsidP="00884D69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84D69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学时</w:t>
            </w:r>
          </w:p>
        </w:tc>
        <w:tc>
          <w:tcPr>
            <w:tcW w:w="992" w:type="dxa"/>
            <w:shd w:val="clear" w:color="auto" w:fill="FAE2D5" w:themeFill="accent2" w:themeFillTint="33"/>
            <w:noWrap/>
            <w:vAlign w:val="center"/>
            <w:hideMark/>
          </w:tcPr>
          <w:p w14:paraId="1A5345CB" w14:textId="77777777" w:rsidR="00884D69" w:rsidRPr="00884D69" w:rsidRDefault="00884D69" w:rsidP="00884D69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84D69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学分</w:t>
            </w:r>
          </w:p>
        </w:tc>
        <w:tc>
          <w:tcPr>
            <w:tcW w:w="2410" w:type="dxa"/>
            <w:shd w:val="clear" w:color="auto" w:fill="FAE2D5" w:themeFill="accent2" w:themeFillTint="33"/>
            <w:noWrap/>
            <w:vAlign w:val="center"/>
            <w:hideMark/>
          </w:tcPr>
          <w:p w14:paraId="07A94C79" w14:textId="77777777" w:rsidR="00884D69" w:rsidRPr="00884D69" w:rsidRDefault="00884D69" w:rsidP="00884D69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84D69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适用专业及课程类别</w:t>
            </w:r>
          </w:p>
        </w:tc>
        <w:tc>
          <w:tcPr>
            <w:tcW w:w="2268" w:type="dxa"/>
            <w:shd w:val="clear" w:color="auto" w:fill="FAE2D5" w:themeFill="accent2" w:themeFillTint="33"/>
            <w:noWrap/>
            <w:vAlign w:val="center"/>
            <w:hideMark/>
          </w:tcPr>
          <w:p w14:paraId="04E77BA0" w14:textId="77777777" w:rsidR="00884D69" w:rsidRPr="00884D69" w:rsidRDefault="00884D69" w:rsidP="00884D69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84D69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开课单位</w:t>
            </w:r>
          </w:p>
        </w:tc>
      </w:tr>
      <w:tr w:rsidR="00304AB7" w:rsidRPr="00884D69" w14:paraId="1D3FD7BD" w14:textId="77777777" w:rsidTr="009F3DEF">
        <w:trPr>
          <w:trHeight w:val="571"/>
        </w:trPr>
        <w:tc>
          <w:tcPr>
            <w:tcW w:w="1571" w:type="dxa"/>
            <w:shd w:val="clear" w:color="auto" w:fill="D0EBCD"/>
            <w:noWrap/>
            <w:vAlign w:val="center"/>
            <w:hideMark/>
          </w:tcPr>
          <w:p w14:paraId="3D2A58A0" w14:textId="77777777" w:rsidR="00884D69" w:rsidRDefault="00896E72" w:rsidP="00884D69">
            <w:pPr>
              <w:widowControl/>
              <w:jc w:val="center"/>
              <w:rPr>
                <w:rFonts w:ascii="仿宋" w:eastAsia="仿宋" w:hAnsi="仿宋" w:cs="宋体"/>
                <w:kern w:val="0"/>
                <w:sz w:val="21"/>
                <w:szCs w:val="21"/>
                <w:lang w:eastAsia="ja-JP"/>
              </w:rPr>
            </w:pPr>
            <w:r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日语会话</w:t>
            </w:r>
            <w:r>
              <w:rPr>
                <w:rFonts w:ascii="仿宋" w:eastAsia="仿宋" w:hAnsi="仿宋" w:cs="宋体" w:hint="eastAsia"/>
                <w:kern w:val="0"/>
                <w:sz w:val="21"/>
                <w:szCs w:val="21"/>
                <w:lang w:eastAsia="ja-JP"/>
              </w:rPr>
              <w:t>Ⅰ</w:t>
            </w:r>
          </w:p>
          <w:p w14:paraId="7084D127" w14:textId="10CB40D9" w:rsidR="00896E72" w:rsidRPr="00884D69" w:rsidRDefault="00896E72" w:rsidP="00884D69">
            <w:pPr>
              <w:widowControl/>
              <w:jc w:val="center"/>
              <w:rPr>
                <w:rFonts w:ascii="仿宋" w:eastAsia="仿宋" w:hAnsi="仿宋" w:cs="宋体"/>
                <w:kern w:val="0"/>
                <w:sz w:val="21"/>
                <w:szCs w:val="21"/>
                <w:lang w:eastAsia="ja-JP"/>
              </w:rPr>
            </w:pPr>
            <w:r w:rsidRPr="00896E72">
              <w:rPr>
                <w:rFonts w:ascii="仿宋" w:eastAsia="仿宋" w:hAnsi="仿宋" w:cs="宋体"/>
                <w:kern w:val="0"/>
                <w:sz w:val="21"/>
                <w:szCs w:val="21"/>
                <w:lang w:eastAsia="ja-JP"/>
              </w:rPr>
              <w:t>Japanese conversation</w:t>
            </w:r>
            <w:r w:rsidRPr="00896E72">
              <w:rPr>
                <w:rFonts w:ascii="仿宋" w:eastAsia="仿宋" w:hAnsi="仿宋" w:cs="宋体" w:hint="eastAsia"/>
                <w:kern w:val="0"/>
                <w:sz w:val="21"/>
                <w:szCs w:val="21"/>
                <w:lang w:eastAsia="ja-JP"/>
              </w:rPr>
              <w:t>Ⅰ</w:t>
            </w:r>
          </w:p>
        </w:tc>
        <w:tc>
          <w:tcPr>
            <w:tcW w:w="1275" w:type="dxa"/>
            <w:shd w:val="clear" w:color="auto" w:fill="D0EBCD"/>
            <w:noWrap/>
            <w:vAlign w:val="center"/>
            <w:hideMark/>
          </w:tcPr>
          <w:p w14:paraId="3258C658" w14:textId="068C730E" w:rsidR="00884D69" w:rsidRPr="00884D69" w:rsidRDefault="00896E72" w:rsidP="00884D69">
            <w:pPr>
              <w:widowControl/>
              <w:jc w:val="center"/>
              <w:rPr>
                <w:rFonts w:ascii="仿宋" w:eastAsia="仿宋" w:hAnsi="仿宋" w:cs="宋体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1"/>
                <w:szCs w:val="21"/>
                <w:lang w:eastAsia="ja-JP"/>
              </w:rPr>
              <w:t>111098</w:t>
            </w:r>
          </w:p>
        </w:tc>
        <w:tc>
          <w:tcPr>
            <w:tcW w:w="851" w:type="dxa"/>
            <w:shd w:val="clear" w:color="auto" w:fill="D0EBCD"/>
            <w:noWrap/>
            <w:vAlign w:val="center"/>
            <w:hideMark/>
          </w:tcPr>
          <w:p w14:paraId="12BDFD81" w14:textId="468FCF1C" w:rsidR="00884D69" w:rsidRPr="00884D69" w:rsidRDefault="00896E72" w:rsidP="00884D69">
            <w:pPr>
              <w:widowControl/>
              <w:jc w:val="center"/>
              <w:rPr>
                <w:rFonts w:ascii="仿宋" w:eastAsia="仿宋" w:hAnsi="仿宋" w:cs="宋体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3</w:t>
            </w:r>
            <w:r>
              <w:rPr>
                <w:rFonts w:ascii="仿宋" w:eastAsia="仿宋" w:hAnsi="仿宋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992" w:type="dxa"/>
            <w:shd w:val="clear" w:color="auto" w:fill="D0EBCD"/>
            <w:noWrap/>
            <w:vAlign w:val="center"/>
            <w:hideMark/>
          </w:tcPr>
          <w:p w14:paraId="1DB3080B" w14:textId="160945AF" w:rsidR="00884D69" w:rsidRPr="00884D69" w:rsidRDefault="00896E72" w:rsidP="00884D69">
            <w:pPr>
              <w:widowControl/>
              <w:jc w:val="center"/>
              <w:rPr>
                <w:rFonts w:ascii="仿宋" w:eastAsia="仿宋" w:hAnsi="仿宋" w:cs="宋体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410" w:type="dxa"/>
            <w:shd w:val="clear" w:color="auto" w:fill="D0EBCD"/>
            <w:noWrap/>
            <w:vAlign w:val="center"/>
            <w:hideMark/>
          </w:tcPr>
          <w:p w14:paraId="78486117" w14:textId="39DCC0D0" w:rsidR="00884D69" w:rsidRPr="00884D69" w:rsidRDefault="00626030" w:rsidP="00884D69">
            <w:pPr>
              <w:widowControl/>
              <w:jc w:val="center"/>
              <w:rPr>
                <w:rFonts w:ascii="仿宋" w:eastAsia="仿宋" w:hAnsi="仿宋" w:cs="宋体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 xml:space="preserve">日语 </w:t>
            </w:r>
            <w:r w:rsidR="00FC7A55" w:rsidRPr="00FC7A55"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学科/专业基础课程</w:t>
            </w:r>
          </w:p>
        </w:tc>
        <w:tc>
          <w:tcPr>
            <w:tcW w:w="2268" w:type="dxa"/>
            <w:shd w:val="clear" w:color="auto" w:fill="D0EBCD"/>
            <w:noWrap/>
            <w:vAlign w:val="center"/>
            <w:hideMark/>
          </w:tcPr>
          <w:p w14:paraId="0BC19A0F" w14:textId="5A0AACEC" w:rsidR="00884D69" w:rsidRPr="00884D69" w:rsidRDefault="00896E72" w:rsidP="00884D69">
            <w:pPr>
              <w:widowControl/>
              <w:jc w:val="center"/>
              <w:rPr>
                <w:rFonts w:ascii="仿宋" w:eastAsia="仿宋" w:hAnsi="仿宋" w:cs="宋体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外国语学院</w:t>
            </w:r>
          </w:p>
        </w:tc>
      </w:tr>
    </w:tbl>
    <w:p w14:paraId="35444088" w14:textId="77777777" w:rsidR="00683A65" w:rsidRDefault="00683A65" w:rsidP="00304AB7">
      <w:pPr>
        <w:spacing w:line="360" w:lineRule="auto"/>
        <w:rPr>
          <w:rFonts w:ascii="黑体" w:eastAsia="黑体" w:hAnsi="黑体"/>
          <w:b/>
          <w:bCs/>
          <w:sz w:val="21"/>
          <w:szCs w:val="21"/>
        </w:rPr>
      </w:pPr>
    </w:p>
    <w:p w14:paraId="166C7734" w14:textId="77777777" w:rsidR="00990AC6" w:rsidRPr="00B65BEA" w:rsidRDefault="00304AB7" w:rsidP="00683A65">
      <w:pPr>
        <w:rPr>
          <w:rFonts w:ascii="黑体" w:eastAsia="黑体" w:hAnsi="黑体"/>
          <w:b/>
          <w:bCs/>
        </w:rPr>
      </w:pPr>
      <w:r w:rsidRPr="00B65BEA">
        <w:rPr>
          <w:rFonts w:ascii="黑体" w:eastAsia="黑体" w:hAnsi="黑体" w:hint="eastAsia"/>
          <w:b/>
          <w:bCs/>
        </w:rPr>
        <w:t>一、</w:t>
      </w:r>
      <w:r w:rsidR="00C97638" w:rsidRPr="00B65BEA">
        <w:rPr>
          <w:rFonts w:ascii="黑体" w:eastAsia="黑体" w:hAnsi="黑体" w:hint="eastAsia"/>
          <w:b/>
          <w:bCs/>
        </w:rPr>
        <w:t>课程特色与</w:t>
      </w:r>
      <w:r w:rsidR="00E05C54" w:rsidRPr="00B65BEA">
        <w:rPr>
          <w:rFonts w:ascii="黑体" w:eastAsia="黑体" w:hAnsi="黑体" w:hint="eastAsia"/>
          <w:b/>
          <w:bCs/>
        </w:rPr>
        <w:t>教学</w:t>
      </w:r>
      <w:r w:rsidR="000C3928" w:rsidRPr="00B65BEA">
        <w:rPr>
          <w:rFonts w:ascii="黑体" w:eastAsia="黑体" w:hAnsi="黑体" w:hint="eastAsia"/>
          <w:b/>
          <w:bCs/>
        </w:rPr>
        <w:t>目标</w:t>
      </w:r>
    </w:p>
    <w:p w14:paraId="5A25B88A" w14:textId="77777777" w:rsidR="00A92D3F" w:rsidRDefault="00C97638" w:rsidP="00683A65">
      <w:pPr>
        <w:ind w:firstLineChars="200" w:firstLine="482"/>
        <w:rPr>
          <w:rFonts w:ascii="仿宋" w:eastAsia="仿宋" w:hAnsi="仿宋"/>
          <w:b/>
          <w:bCs/>
        </w:rPr>
      </w:pPr>
      <w:r w:rsidRPr="00B65BEA">
        <w:rPr>
          <w:rFonts w:ascii="仿宋" w:eastAsia="仿宋" w:hAnsi="仿宋" w:hint="eastAsia"/>
          <w:b/>
          <w:bCs/>
        </w:rPr>
        <w:t>1</w:t>
      </w:r>
      <w:r w:rsidRPr="00B65BEA">
        <w:rPr>
          <w:rFonts w:ascii="仿宋" w:eastAsia="仿宋" w:hAnsi="仿宋"/>
          <w:b/>
          <w:bCs/>
        </w:rPr>
        <w:t>.</w:t>
      </w:r>
      <w:r w:rsidRPr="00B65BEA">
        <w:rPr>
          <w:rFonts w:ascii="仿宋" w:eastAsia="仿宋" w:hAnsi="仿宋" w:hint="eastAsia"/>
          <w:b/>
          <w:bCs/>
        </w:rPr>
        <w:t>课程特色</w:t>
      </w:r>
    </w:p>
    <w:p w14:paraId="00D94505" w14:textId="55268AFE" w:rsidR="00896E72" w:rsidRPr="00896E72" w:rsidRDefault="00896E72" w:rsidP="00896E72">
      <w:pPr>
        <w:ind w:firstLineChars="200" w:firstLine="480"/>
        <w:rPr>
          <w:rFonts w:ascii="仿宋" w:eastAsia="仿宋" w:hAnsi="仿宋" w:cs="宋体"/>
          <w:kern w:val="0"/>
        </w:rPr>
      </w:pPr>
      <w:r w:rsidRPr="00896E72">
        <w:rPr>
          <w:rFonts w:ascii="仿宋" w:eastAsia="仿宋" w:hAnsi="仿宋" w:cs="宋体" w:hint="eastAsia"/>
          <w:kern w:val="0"/>
        </w:rPr>
        <w:t>日语会话Ⅰ是开设于第一学年第一学期的学科基础课程，共3</w:t>
      </w:r>
      <w:r w:rsidRPr="00896E72">
        <w:rPr>
          <w:rFonts w:ascii="仿宋" w:eastAsia="仿宋" w:hAnsi="仿宋" w:cs="宋体"/>
          <w:kern w:val="0"/>
        </w:rPr>
        <w:t>2</w:t>
      </w:r>
      <w:r w:rsidRPr="00896E72">
        <w:rPr>
          <w:rFonts w:ascii="仿宋" w:eastAsia="仿宋" w:hAnsi="仿宋" w:cs="宋体" w:hint="eastAsia"/>
          <w:kern w:val="0"/>
        </w:rPr>
        <w:t>学时，课程性质是必修。其主要目的是提高学生日语口头交际能力，规范发音和语调，能够用日语进行简单的日常交流。该课程主要与基础日语Ⅰ、基础日语练习Ⅰ、日语专业导论课程相配合。基础日语Ⅰ中的知识点可以在本课程的学习中得到温习与巩固，反过来本课程也可以提高学生其他课程知识点的熟练程度。本课程的后续课程有日语会话Ⅱ、基础日语Ⅱ、基础日语练习Ⅱ、日语听力Ⅰ等。本课程的学习为后续课程的展开奠定口语基础，有助于跨文化交际能力的提升。</w:t>
      </w:r>
    </w:p>
    <w:p w14:paraId="74257E3D" w14:textId="77777777" w:rsidR="00A92D3F" w:rsidRPr="00B65BEA" w:rsidRDefault="00C97638" w:rsidP="00683A65">
      <w:pPr>
        <w:ind w:firstLineChars="200" w:firstLine="482"/>
        <w:rPr>
          <w:rFonts w:ascii="仿宋" w:eastAsia="仿宋" w:hAnsi="仿宋"/>
          <w:b/>
          <w:bCs/>
        </w:rPr>
      </w:pPr>
      <w:r w:rsidRPr="00B65BEA">
        <w:rPr>
          <w:rFonts w:ascii="仿宋" w:eastAsia="仿宋" w:hAnsi="仿宋" w:hint="eastAsia"/>
          <w:b/>
          <w:bCs/>
        </w:rPr>
        <w:t>2</w:t>
      </w:r>
      <w:r w:rsidRPr="00B65BEA">
        <w:rPr>
          <w:rFonts w:ascii="仿宋" w:eastAsia="仿宋" w:hAnsi="仿宋"/>
          <w:b/>
          <w:bCs/>
        </w:rPr>
        <w:t>.</w:t>
      </w:r>
      <w:r w:rsidRPr="00B65BEA">
        <w:rPr>
          <w:rFonts w:ascii="仿宋" w:eastAsia="仿宋" w:hAnsi="仿宋" w:hint="eastAsia"/>
          <w:b/>
          <w:bCs/>
        </w:rPr>
        <w:t>教学目标</w:t>
      </w:r>
    </w:p>
    <w:p w14:paraId="1DEDD85C" w14:textId="370C5226" w:rsidR="00C97638" w:rsidRDefault="00896E72" w:rsidP="00D629AF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 w:cs="宋体"/>
          <w:kern w:val="0"/>
        </w:rPr>
      </w:pPr>
      <w:r>
        <w:rPr>
          <w:rFonts w:ascii="仿宋" w:eastAsia="仿宋" w:hAnsi="仿宋" w:cs="宋体" w:hint="eastAsia"/>
          <w:kern w:val="0"/>
        </w:rPr>
        <w:t>知识目标：</w:t>
      </w:r>
      <w:r w:rsidRPr="00896E72">
        <w:rPr>
          <w:rFonts w:ascii="仿宋" w:eastAsia="仿宋" w:hAnsi="仿宋" w:cs="宋体" w:hint="eastAsia"/>
          <w:kern w:val="0"/>
        </w:rPr>
        <w:t>通过本课程的学习，学生能够在语流中正确辨别各音节，掌握日语的发音规律，能清晰、正确地发音，语调正确。</w:t>
      </w:r>
    </w:p>
    <w:p w14:paraId="409BF776" w14:textId="5AC2785B" w:rsidR="00896E72" w:rsidRDefault="00896E72" w:rsidP="00D629AF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 w:cs="宋体"/>
          <w:kern w:val="0"/>
        </w:rPr>
      </w:pPr>
      <w:r>
        <w:rPr>
          <w:rFonts w:ascii="仿宋" w:eastAsia="仿宋" w:hAnsi="仿宋" w:cs="宋体" w:hint="eastAsia"/>
          <w:kern w:val="0"/>
        </w:rPr>
        <w:t>能力目标：</w:t>
      </w:r>
      <w:r w:rsidRPr="00896E72">
        <w:rPr>
          <w:rFonts w:ascii="仿宋" w:eastAsia="仿宋" w:hAnsi="仿宋" w:cs="宋体" w:hint="eastAsia"/>
          <w:kern w:val="0"/>
        </w:rPr>
        <w:t>能听懂课堂用语和简单的日语讲解，提升日语会话能力。学会简单的自我介绍、日常寒暄，能够用日语围绕熟悉的学校生活组织简单的会话。理解日本文化特点，懂得交际活动的基本礼仪，提高口语实践能力，具备一定的跨文化交际能力。</w:t>
      </w:r>
    </w:p>
    <w:p w14:paraId="4ACC8773" w14:textId="45928603" w:rsidR="00896E72" w:rsidRDefault="00896E72" w:rsidP="00D629AF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 w:cs="宋体"/>
          <w:kern w:val="0"/>
        </w:rPr>
      </w:pPr>
      <w:r>
        <w:rPr>
          <w:rFonts w:ascii="仿宋" w:eastAsia="仿宋" w:hAnsi="仿宋" w:cs="宋体" w:hint="eastAsia"/>
          <w:kern w:val="0"/>
        </w:rPr>
        <w:t>素质目标：</w:t>
      </w:r>
      <w:r w:rsidRPr="00896E72">
        <w:rPr>
          <w:rFonts w:ascii="仿宋" w:eastAsia="仿宋" w:hAnsi="仿宋" w:cs="宋体" w:hint="eastAsia"/>
          <w:kern w:val="0"/>
        </w:rPr>
        <w:t>理解中日文化异同，具备文化</w:t>
      </w:r>
      <w:proofErr w:type="gramStart"/>
      <w:r w:rsidRPr="00896E72">
        <w:rPr>
          <w:rFonts w:ascii="仿宋" w:eastAsia="仿宋" w:hAnsi="仿宋" w:cs="宋体" w:hint="eastAsia"/>
          <w:kern w:val="0"/>
        </w:rPr>
        <w:t>同理心</w:t>
      </w:r>
      <w:proofErr w:type="gramEnd"/>
      <w:r w:rsidRPr="00896E72">
        <w:rPr>
          <w:rFonts w:ascii="仿宋" w:eastAsia="仿宋" w:hAnsi="仿宋" w:cs="宋体" w:hint="eastAsia"/>
          <w:kern w:val="0"/>
        </w:rPr>
        <w:t>与文化包容的态度，理解日语会话的特点，逐步培养在日常生活中使用日语的习惯。在涉外交往中，始终要站稳中国立场，力求用日语向日本传递中国的优秀文化，增进中日理解和交流。</w:t>
      </w:r>
    </w:p>
    <w:p w14:paraId="4A160ADB" w14:textId="31051764" w:rsidR="00896E72" w:rsidRPr="00B65BEA" w:rsidRDefault="00896E72" w:rsidP="00D629AF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 w:cs="宋体"/>
          <w:kern w:val="0"/>
        </w:rPr>
      </w:pPr>
      <w:proofErr w:type="gramStart"/>
      <w:r>
        <w:rPr>
          <w:rFonts w:ascii="仿宋" w:eastAsia="仿宋" w:hAnsi="仿宋" w:cs="宋体" w:hint="eastAsia"/>
          <w:kern w:val="0"/>
        </w:rPr>
        <w:t>思政</w:t>
      </w:r>
      <w:r w:rsidR="00637586">
        <w:rPr>
          <w:rFonts w:ascii="仿宋" w:eastAsia="仿宋" w:hAnsi="仿宋" w:cs="宋体" w:hint="eastAsia"/>
          <w:kern w:val="0"/>
        </w:rPr>
        <w:t>元素</w:t>
      </w:r>
      <w:proofErr w:type="gramEnd"/>
      <w:r>
        <w:rPr>
          <w:rFonts w:ascii="仿宋" w:eastAsia="仿宋" w:hAnsi="仿宋" w:cs="宋体" w:hint="eastAsia"/>
          <w:kern w:val="0"/>
        </w:rPr>
        <w:t>：1、文化素养</w:t>
      </w:r>
      <w:r w:rsidR="00637586">
        <w:rPr>
          <w:rFonts w:ascii="仿宋" w:eastAsia="仿宋" w:hAnsi="仿宋" w:cs="宋体" w:hint="eastAsia"/>
          <w:kern w:val="0"/>
        </w:rPr>
        <w:t xml:space="preserve"> </w:t>
      </w:r>
      <w:r>
        <w:rPr>
          <w:rFonts w:ascii="仿宋" w:eastAsia="仿宋" w:hAnsi="仿宋" w:cs="宋体" w:hint="eastAsia"/>
          <w:kern w:val="0"/>
        </w:rPr>
        <w:t>2、国际视野。</w:t>
      </w:r>
    </w:p>
    <w:p w14:paraId="0E565C1B" w14:textId="77777777" w:rsidR="00B65BEA" w:rsidRDefault="00B65BEA" w:rsidP="00683A65">
      <w:pPr>
        <w:rPr>
          <w:rFonts w:ascii="黑体" w:eastAsia="黑体" w:hAnsi="黑体"/>
          <w:b/>
          <w:bCs/>
        </w:rPr>
      </w:pPr>
    </w:p>
    <w:p w14:paraId="4CD1EB6F" w14:textId="346E154B" w:rsidR="001E4761" w:rsidRPr="001E4761" w:rsidRDefault="00D77FDD" w:rsidP="001E4761">
      <w:pPr>
        <w:rPr>
          <w:rFonts w:ascii="黑体" w:eastAsia="黑体" w:hAnsi="黑体"/>
          <w:b/>
          <w:bCs/>
        </w:rPr>
      </w:pPr>
      <w:r w:rsidRPr="00B65BEA">
        <w:rPr>
          <w:rFonts w:ascii="黑体" w:eastAsia="黑体" w:hAnsi="黑体" w:hint="eastAsia"/>
          <w:b/>
          <w:bCs/>
        </w:rPr>
        <w:t>二、</w:t>
      </w:r>
      <w:r w:rsidR="00A254E3" w:rsidRPr="00B65BEA">
        <w:rPr>
          <w:rFonts w:ascii="黑体" w:eastAsia="黑体" w:hAnsi="黑体" w:hint="eastAsia"/>
          <w:b/>
          <w:bCs/>
        </w:rPr>
        <w:t>教学内容与教学方法</w:t>
      </w:r>
    </w:p>
    <w:p w14:paraId="0F54F8AD" w14:textId="3AF90BB1" w:rsidR="00FC7A55" w:rsidRPr="00FC7A55" w:rsidRDefault="00FC7A55" w:rsidP="00FC7A55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 w:rsidRPr="00FC7A55">
        <w:rPr>
          <w:rFonts w:ascii="仿宋" w:eastAsia="仿宋" w:hAnsi="仿宋" w:hint="eastAsia"/>
          <w:bCs/>
        </w:rPr>
        <w:t>1.知识单元</w:t>
      </w:r>
      <w:proofErr w:type="gramStart"/>
      <w:r w:rsidRPr="00FC7A55">
        <w:rPr>
          <w:rFonts w:ascii="仿宋" w:eastAsia="仿宋" w:hAnsi="仿宋" w:hint="eastAsia"/>
          <w:bCs/>
        </w:rPr>
        <w:t>一</w:t>
      </w:r>
      <w:proofErr w:type="gramEnd"/>
      <w:r w:rsidRPr="00FC7A55">
        <w:rPr>
          <w:rFonts w:ascii="仿宋" w:eastAsia="仿宋" w:hAnsi="仿宋" w:hint="eastAsia"/>
          <w:bCs/>
        </w:rPr>
        <w:t>：自我介绍</w:t>
      </w:r>
    </w:p>
    <w:p w14:paraId="512B3DDD" w14:textId="77777777" w:rsidR="00FC7A55" w:rsidRPr="00FC7A55" w:rsidRDefault="00FC7A55" w:rsidP="00FC7A55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 w:rsidRPr="00FC7A55">
        <w:rPr>
          <w:rFonts w:ascii="仿宋" w:eastAsia="仿宋" w:hAnsi="仿宋" w:hint="eastAsia"/>
          <w:bCs/>
        </w:rPr>
        <w:t xml:space="preserve">教学内容： </w:t>
      </w:r>
    </w:p>
    <w:p w14:paraId="02F11837" w14:textId="5BCEF334" w:rsidR="00FC7A55" w:rsidRPr="00FC7A55" w:rsidRDefault="00FC7A55" w:rsidP="00FC7A55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 w:rsidRPr="00FC7A55">
        <w:rPr>
          <w:rFonts w:ascii="仿宋" w:eastAsia="仿宋" w:hAnsi="仿宋"/>
          <w:bCs/>
        </w:rPr>
        <w:t>（1）</w:t>
      </w:r>
      <w:r w:rsidRPr="00FC7A55">
        <w:rPr>
          <w:rFonts w:ascii="仿宋" w:eastAsia="仿宋" w:hAnsi="仿宋" w:hint="eastAsia"/>
          <w:bCs/>
        </w:rPr>
        <w:t>知识点</w:t>
      </w:r>
      <w:proofErr w:type="gramStart"/>
      <w:r w:rsidRPr="00FC7A55">
        <w:rPr>
          <w:rFonts w:ascii="仿宋" w:eastAsia="仿宋" w:hAnsi="仿宋" w:hint="eastAsia"/>
          <w:bCs/>
        </w:rPr>
        <w:t>一</w:t>
      </w:r>
      <w:proofErr w:type="gramEnd"/>
      <w:r w:rsidRPr="00FC7A55">
        <w:rPr>
          <w:rFonts w:ascii="仿宋" w:eastAsia="仿宋" w:hAnsi="仿宋" w:hint="eastAsia"/>
          <w:bCs/>
        </w:rPr>
        <w:t>：正确语音语调发音练习</w:t>
      </w:r>
    </w:p>
    <w:p w14:paraId="763AA0B0" w14:textId="0357D690" w:rsidR="00FC7A55" w:rsidRPr="00FC7A55" w:rsidRDefault="00FC7A55" w:rsidP="00FC7A55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 w:rsidRPr="00FC7A55">
        <w:rPr>
          <w:rFonts w:ascii="仿宋" w:eastAsia="仿宋" w:hAnsi="仿宋"/>
          <w:bCs/>
        </w:rPr>
        <w:t>（2）知识点二：</w:t>
      </w:r>
      <w:r w:rsidRPr="00FC7A55">
        <w:rPr>
          <w:rFonts w:ascii="仿宋" w:eastAsia="仿宋" w:hAnsi="仿宋" w:hint="eastAsia"/>
          <w:bCs/>
        </w:rPr>
        <w:t>初次见面的寒暄用语</w:t>
      </w:r>
    </w:p>
    <w:p w14:paraId="42336E4F" w14:textId="39E0E256" w:rsidR="00FC7A55" w:rsidRDefault="00FC7A55" w:rsidP="00FC7A55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 w:rsidRPr="00FC7A55">
        <w:rPr>
          <w:rFonts w:ascii="仿宋" w:eastAsia="仿宋" w:hAnsi="仿宋" w:hint="eastAsia"/>
          <w:bCs/>
        </w:rPr>
        <w:t>（3）知识点三：用日语自我介绍</w:t>
      </w:r>
    </w:p>
    <w:p w14:paraId="3005894F" w14:textId="19284F2B" w:rsidR="00FC7A55" w:rsidRDefault="00FC7A55" w:rsidP="00FC7A55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重点难点：清晰准确进行发音、用日语自我介绍</w:t>
      </w:r>
    </w:p>
    <w:p w14:paraId="746AF973" w14:textId="5210780E" w:rsidR="00FC7A55" w:rsidRPr="00FC7A55" w:rsidRDefault="00FC7A55" w:rsidP="00FC7A55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授课形式：讲课</w:t>
      </w:r>
      <w:r w:rsidR="001E4761">
        <w:rPr>
          <w:rFonts w:ascii="仿宋" w:eastAsia="仿宋" w:hAnsi="仿宋" w:hint="eastAsia"/>
          <w:bCs/>
        </w:rPr>
        <w:t>、</w:t>
      </w:r>
      <w:r w:rsidR="00CF01D9">
        <w:rPr>
          <w:rFonts w:ascii="仿宋" w:eastAsia="仿宋" w:hAnsi="仿宋" w:hint="eastAsia"/>
          <w:bCs/>
        </w:rPr>
        <w:t>会话练习</w:t>
      </w:r>
    </w:p>
    <w:p w14:paraId="4A1BAC88" w14:textId="77777777" w:rsidR="00FC7A55" w:rsidRPr="00FC7A55" w:rsidRDefault="00FC7A55" w:rsidP="00FC7A55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 w:rsidRPr="00FC7A55">
        <w:rPr>
          <w:rFonts w:ascii="仿宋" w:eastAsia="仿宋" w:hAnsi="仿宋" w:hint="eastAsia"/>
          <w:bCs/>
        </w:rPr>
        <w:t>教学方法</w:t>
      </w:r>
      <w:r w:rsidRPr="00FC7A55">
        <w:rPr>
          <w:rFonts w:ascii="仿宋" w:eastAsia="仿宋" w:hAnsi="仿宋"/>
          <w:bCs/>
        </w:rPr>
        <w:t>：</w:t>
      </w:r>
    </w:p>
    <w:p w14:paraId="22B6C376" w14:textId="77777777" w:rsidR="00FC7A55" w:rsidRPr="00FC7A55" w:rsidRDefault="00FC7A55" w:rsidP="00FC7A55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 w:rsidRPr="00FC7A55">
        <w:rPr>
          <w:rFonts w:ascii="仿宋" w:eastAsia="仿宋" w:hAnsi="仿宋" w:hint="eastAsia"/>
          <w:bCs/>
        </w:rPr>
        <w:t>（1）教师语音示范与学生练习相结合。</w:t>
      </w:r>
    </w:p>
    <w:p w14:paraId="5875487A" w14:textId="77777777" w:rsidR="00FC7A55" w:rsidRPr="00FC7A55" w:rsidRDefault="00FC7A55" w:rsidP="00FC7A55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 w:rsidRPr="00FC7A55">
        <w:rPr>
          <w:rFonts w:ascii="仿宋" w:eastAsia="仿宋" w:hAnsi="仿宋" w:hint="eastAsia"/>
          <w:bCs/>
        </w:rPr>
        <w:t>（2）说为主，听读为辅。</w:t>
      </w:r>
    </w:p>
    <w:p w14:paraId="266A5C85" w14:textId="77777777" w:rsidR="00FC7A55" w:rsidRPr="00FC7A55" w:rsidRDefault="00FC7A55" w:rsidP="00FC7A55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 w:rsidRPr="00FC7A55">
        <w:rPr>
          <w:rFonts w:ascii="仿宋" w:eastAsia="仿宋" w:hAnsi="仿宋" w:hint="eastAsia"/>
          <w:bCs/>
        </w:rPr>
        <w:t>（3）句型操练与会话（包括命题会话与自由会话）相结合。</w:t>
      </w:r>
    </w:p>
    <w:p w14:paraId="596C18E1" w14:textId="77777777" w:rsidR="00FC7A55" w:rsidRPr="00FC7A55" w:rsidRDefault="00FC7A55" w:rsidP="00FC7A55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 w:rsidRPr="00FC7A55">
        <w:rPr>
          <w:rFonts w:ascii="仿宋" w:eastAsia="仿宋" w:hAnsi="仿宋" w:hint="eastAsia"/>
          <w:bCs/>
        </w:rPr>
        <w:t>（4）课上会话与课后会话相结合。</w:t>
      </w:r>
    </w:p>
    <w:p w14:paraId="23036348" w14:textId="77777777" w:rsidR="00FC7A55" w:rsidRPr="00FC7A55" w:rsidRDefault="00FC7A55" w:rsidP="00FC7A55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 w:rsidRPr="00FC7A55">
        <w:rPr>
          <w:rFonts w:ascii="仿宋" w:eastAsia="仿宋" w:hAnsi="仿宋" w:hint="eastAsia"/>
          <w:bCs/>
        </w:rPr>
        <w:t>2.知识单元二：发音练习</w:t>
      </w:r>
    </w:p>
    <w:p w14:paraId="16F4C10B" w14:textId="77777777" w:rsidR="00FC7A55" w:rsidRPr="00FC7A55" w:rsidRDefault="00FC7A55" w:rsidP="00FC7A55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 w:rsidRPr="00FC7A55">
        <w:rPr>
          <w:rFonts w:ascii="仿宋" w:eastAsia="仿宋" w:hAnsi="仿宋" w:hint="eastAsia"/>
          <w:bCs/>
        </w:rPr>
        <w:t>教学内容：</w:t>
      </w:r>
    </w:p>
    <w:p w14:paraId="469E7C17" w14:textId="6CE1F316" w:rsidR="00FC7A55" w:rsidRPr="00FC7A55" w:rsidRDefault="00FC7A55" w:rsidP="00FC7A55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 w:rsidRPr="00FC7A55">
        <w:rPr>
          <w:rFonts w:ascii="仿宋" w:eastAsia="仿宋" w:hAnsi="仿宋"/>
          <w:bCs/>
        </w:rPr>
        <w:lastRenderedPageBreak/>
        <w:t>（1）</w:t>
      </w:r>
      <w:r w:rsidRPr="00FC7A55">
        <w:rPr>
          <w:rFonts w:ascii="仿宋" w:eastAsia="仿宋" w:hAnsi="仿宋" w:hint="eastAsia"/>
          <w:bCs/>
        </w:rPr>
        <w:t>知识点</w:t>
      </w:r>
      <w:proofErr w:type="gramStart"/>
      <w:r w:rsidRPr="00FC7A55">
        <w:rPr>
          <w:rFonts w:ascii="仿宋" w:eastAsia="仿宋" w:hAnsi="仿宋" w:hint="eastAsia"/>
          <w:bCs/>
        </w:rPr>
        <w:t>一</w:t>
      </w:r>
      <w:proofErr w:type="gramEnd"/>
      <w:r w:rsidRPr="00FC7A55">
        <w:rPr>
          <w:rFonts w:ascii="仿宋" w:eastAsia="仿宋" w:hAnsi="仿宋" w:hint="eastAsia"/>
          <w:bCs/>
        </w:rPr>
        <w:t>：朗读教科书单词和例文</w:t>
      </w:r>
    </w:p>
    <w:p w14:paraId="490B67EE" w14:textId="18E6E4BD" w:rsidR="00FC7A55" w:rsidRPr="00FC7A55" w:rsidRDefault="00FC7A55" w:rsidP="00FC7A55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 w:rsidRPr="00FC7A55">
        <w:rPr>
          <w:rFonts w:ascii="仿宋" w:eastAsia="仿宋" w:hAnsi="仿宋"/>
          <w:bCs/>
        </w:rPr>
        <w:t>（2）知识点二：</w:t>
      </w:r>
      <w:r w:rsidRPr="00FC7A55">
        <w:rPr>
          <w:rFonts w:ascii="仿宋" w:eastAsia="仿宋" w:hAnsi="仿宋" w:hint="eastAsia"/>
          <w:bCs/>
        </w:rPr>
        <w:t>日本人交流特点和口语表达习惯</w:t>
      </w:r>
    </w:p>
    <w:p w14:paraId="559EECAD" w14:textId="35C31AC6" w:rsidR="00FC7A55" w:rsidRDefault="00FC7A55" w:rsidP="00FC7A55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 w:rsidRPr="00FC7A55">
        <w:rPr>
          <w:rFonts w:ascii="仿宋" w:eastAsia="仿宋" w:hAnsi="仿宋" w:hint="eastAsia"/>
          <w:bCs/>
        </w:rPr>
        <w:t>（3）知识点三：背诵句型和模仿对话练习</w:t>
      </w:r>
    </w:p>
    <w:p w14:paraId="2D26BDD5" w14:textId="0AC80060" w:rsidR="001E4761" w:rsidRDefault="001E4761" w:rsidP="00FC7A55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重点难点：语音及语调、模仿书本对话</w:t>
      </w:r>
    </w:p>
    <w:p w14:paraId="3CCC0814" w14:textId="1671A26B" w:rsidR="001E4761" w:rsidRPr="00FC7A55" w:rsidRDefault="001E4761" w:rsidP="00FC7A55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授课形式：讲课、</w:t>
      </w:r>
      <w:r w:rsidR="00CF01D9">
        <w:rPr>
          <w:rFonts w:ascii="仿宋" w:eastAsia="仿宋" w:hAnsi="仿宋" w:hint="eastAsia"/>
          <w:bCs/>
        </w:rPr>
        <w:t>会话练习</w:t>
      </w:r>
    </w:p>
    <w:p w14:paraId="4CEA932C" w14:textId="77777777" w:rsidR="00FC7A55" w:rsidRPr="00FC7A55" w:rsidRDefault="00FC7A55" w:rsidP="00FC7A55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 w:rsidRPr="00FC7A55">
        <w:rPr>
          <w:rFonts w:ascii="仿宋" w:eastAsia="仿宋" w:hAnsi="仿宋" w:hint="eastAsia"/>
          <w:bCs/>
        </w:rPr>
        <w:t>教学方法</w:t>
      </w:r>
      <w:r w:rsidRPr="00FC7A55">
        <w:rPr>
          <w:rFonts w:ascii="仿宋" w:eastAsia="仿宋" w:hAnsi="仿宋"/>
          <w:bCs/>
        </w:rPr>
        <w:t>：</w:t>
      </w:r>
    </w:p>
    <w:p w14:paraId="5E1CCF28" w14:textId="77777777" w:rsidR="00FC7A55" w:rsidRPr="00FC7A55" w:rsidRDefault="00FC7A55" w:rsidP="00FC7A55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 w:rsidRPr="00FC7A55">
        <w:rPr>
          <w:rFonts w:ascii="仿宋" w:eastAsia="仿宋" w:hAnsi="仿宋" w:hint="eastAsia"/>
          <w:bCs/>
        </w:rPr>
        <w:t>（1）教师语音示范与学生练习相结合。</w:t>
      </w:r>
    </w:p>
    <w:p w14:paraId="12441903" w14:textId="77777777" w:rsidR="00FC7A55" w:rsidRPr="00FC7A55" w:rsidRDefault="00FC7A55" w:rsidP="00FC7A55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 w:rsidRPr="00FC7A55">
        <w:rPr>
          <w:rFonts w:ascii="仿宋" w:eastAsia="仿宋" w:hAnsi="仿宋" w:hint="eastAsia"/>
          <w:bCs/>
        </w:rPr>
        <w:t>（2）说为主，听读为辅。</w:t>
      </w:r>
    </w:p>
    <w:p w14:paraId="598035A5" w14:textId="77777777" w:rsidR="00FC7A55" w:rsidRPr="00FC7A55" w:rsidRDefault="00FC7A55" w:rsidP="00FC7A55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 w:rsidRPr="00FC7A55">
        <w:rPr>
          <w:rFonts w:ascii="仿宋" w:eastAsia="仿宋" w:hAnsi="仿宋" w:hint="eastAsia"/>
          <w:bCs/>
        </w:rPr>
        <w:t>（3）句型操练与会话（包括命题会话与自由会话）相结合。</w:t>
      </w:r>
    </w:p>
    <w:p w14:paraId="2696E591" w14:textId="77777777" w:rsidR="00FC7A55" w:rsidRPr="00FC7A55" w:rsidRDefault="00FC7A55" w:rsidP="00FC7A55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 w:rsidRPr="00FC7A55">
        <w:rPr>
          <w:rFonts w:ascii="仿宋" w:eastAsia="仿宋" w:hAnsi="仿宋" w:hint="eastAsia"/>
          <w:bCs/>
        </w:rPr>
        <w:t>（4）课上会话与课后会话相结合。</w:t>
      </w:r>
    </w:p>
    <w:p w14:paraId="05F1B15D" w14:textId="77777777" w:rsidR="00FC7A55" w:rsidRPr="00FC7A55" w:rsidRDefault="00FC7A55" w:rsidP="00FC7A55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 w:rsidRPr="00FC7A55">
        <w:rPr>
          <w:rFonts w:ascii="仿宋" w:eastAsia="仿宋" w:hAnsi="仿宋"/>
          <w:bCs/>
        </w:rPr>
        <w:t>3</w:t>
      </w:r>
      <w:r w:rsidRPr="00FC7A55">
        <w:rPr>
          <w:rFonts w:ascii="仿宋" w:eastAsia="仿宋" w:hAnsi="仿宋" w:hint="eastAsia"/>
          <w:bCs/>
        </w:rPr>
        <w:t>.知识单元三：公开发表</w:t>
      </w:r>
    </w:p>
    <w:p w14:paraId="5AD0F0A2" w14:textId="77777777" w:rsidR="00FC7A55" w:rsidRPr="00FC7A55" w:rsidRDefault="00FC7A55" w:rsidP="00FC7A55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 w:rsidRPr="00FC7A55">
        <w:rPr>
          <w:rFonts w:ascii="仿宋" w:eastAsia="仿宋" w:hAnsi="仿宋" w:hint="eastAsia"/>
          <w:bCs/>
        </w:rPr>
        <w:t>教学内容：</w:t>
      </w:r>
    </w:p>
    <w:p w14:paraId="1CAC5D35" w14:textId="3A71E6A2" w:rsidR="00FC7A55" w:rsidRPr="00FC7A55" w:rsidRDefault="00FC7A55" w:rsidP="00FC7A55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 w:rsidRPr="00FC7A55">
        <w:rPr>
          <w:rFonts w:ascii="仿宋" w:eastAsia="仿宋" w:hAnsi="仿宋"/>
          <w:bCs/>
        </w:rPr>
        <w:t>（1）</w:t>
      </w:r>
      <w:r w:rsidRPr="00FC7A55">
        <w:rPr>
          <w:rFonts w:ascii="仿宋" w:eastAsia="仿宋" w:hAnsi="仿宋" w:hint="eastAsia"/>
          <w:bCs/>
        </w:rPr>
        <w:t>知识点</w:t>
      </w:r>
      <w:proofErr w:type="gramStart"/>
      <w:r w:rsidRPr="00FC7A55">
        <w:rPr>
          <w:rFonts w:ascii="仿宋" w:eastAsia="仿宋" w:hAnsi="仿宋" w:hint="eastAsia"/>
          <w:bCs/>
        </w:rPr>
        <w:t>一</w:t>
      </w:r>
      <w:proofErr w:type="gramEnd"/>
      <w:r w:rsidRPr="00FC7A55">
        <w:rPr>
          <w:rFonts w:ascii="仿宋" w:eastAsia="仿宋" w:hAnsi="仿宋" w:hint="eastAsia"/>
          <w:bCs/>
        </w:rPr>
        <w:t>：朗读教科书单词和例文</w:t>
      </w:r>
    </w:p>
    <w:p w14:paraId="1B807261" w14:textId="3EA9AFAA" w:rsidR="00FC7A55" w:rsidRPr="00FC7A55" w:rsidRDefault="00FC7A55" w:rsidP="00FC7A55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 w:rsidRPr="00FC7A55">
        <w:rPr>
          <w:rFonts w:ascii="仿宋" w:eastAsia="仿宋" w:hAnsi="仿宋"/>
          <w:bCs/>
        </w:rPr>
        <w:t>（2）知识点二：</w:t>
      </w:r>
      <w:r w:rsidRPr="00FC7A55">
        <w:rPr>
          <w:rFonts w:ascii="仿宋" w:eastAsia="仿宋" w:hAnsi="仿宋" w:hint="eastAsia"/>
          <w:bCs/>
        </w:rPr>
        <w:t>运用所学知识撰写发言稿或会话</w:t>
      </w:r>
    </w:p>
    <w:p w14:paraId="29B0A897" w14:textId="0EC4EC4B" w:rsidR="00FC7A55" w:rsidRDefault="00FC7A55" w:rsidP="00FC7A55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 w:rsidRPr="00FC7A55">
        <w:rPr>
          <w:rFonts w:ascii="仿宋" w:eastAsia="仿宋" w:hAnsi="仿宋" w:hint="eastAsia"/>
          <w:bCs/>
        </w:rPr>
        <w:t>（3）知识点三：背诵发言稿或会话，并在班级中展示</w:t>
      </w:r>
    </w:p>
    <w:p w14:paraId="71E96704" w14:textId="0A271A4A" w:rsidR="001E4761" w:rsidRDefault="001E4761" w:rsidP="00FC7A55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重点难点：撰写发言稿或会话、演讲/会话展示</w:t>
      </w:r>
    </w:p>
    <w:p w14:paraId="5A459345" w14:textId="19FFA91C" w:rsidR="001E4761" w:rsidRPr="00FC7A55" w:rsidRDefault="001E4761" w:rsidP="00FC7A55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授课形式：讲课、</w:t>
      </w:r>
      <w:r w:rsidR="00CF01D9">
        <w:rPr>
          <w:rFonts w:ascii="仿宋" w:eastAsia="仿宋" w:hAnsi="仿宋" w:hint="eastAsia"/>
          <w:bCs/>
        </w:rPr>
        <w:t>会话练习</w:t>
      </w:r>
    </w:p>
    <w:p w14:paraId="794068EA" w14:textId="77777777" w:rsidR="00FC7A55" w:rsidRPr="00FC7A55" w:rsidRDefault="00FC7A55" w:rsidP="00FC7A55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 w:rsidRPr="00FC7A55">
        <w:rPr>
          <w:rFonts w:ascii="仿宋" w:eastAsia="仿宋" w:hAnsi="仿宋" w:hint="eastAsia"/>
          <w:bCs/>
        </w:rPr>
        <w:t>教学方法</w:t>
      </w:r>
      <w:r w:rsidRPr="00FC7A55">
        <w:rPr>
          <w:rFonts w:ascii="仿宋" w:eastAsia="仿宋" w:hAnsi="仿宋"/>
          <w:bCs/>
        </w:rPr>
        <w:t>：</w:t>
      </w:r>
    </w:p>
    <w:p w14:paraId="3705E4D3" w14:textId="77777777" w:rsidR="00FC7A55" w:rsidRPr="00FC7A55" w:rsidRDefault="00FC7A55" w:rsidP="00FC7A55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 w:rsidRPr="00FC7A55">
        <w:rPr>
          <w:rFonts w:ascii="仿宋" w:eastAsia="仿宋" w:hAnsi="仿宋" w:hint="eastAsia"/>
          <w:bCs/>
        </w:rPr>
        <w:t>（1）教师语音示范与学生练习相结合。</w:t>
      </w:r>
    </w:p>
    <w:p w14:paraId="78284A3E" w14:textId="77777777" w:rsidR="00FC7A55" w:rsidRPr="00FC7A55" w:rsidRDefault="00FC7A55" w:rsidP="00FC7A55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 w:rsidRPr="00FC7A55">
        <w:rPr>
          <w:rFonts w:ascii="仿宋" w:eastAsia="仿宋" w:hAnsi="仿宋" w:hint="eastAsia"/>
          <w:bCs/>
        </w:rPr>
        <w:t>（2）说为主，听读为辅。</w:t>
      </w:r>
    </w:p>
    <w:p w14:paraId="3CB51353" w14:textId="77777777" w:rsidR="00FC7A55" w:rsidRPr="00FC7A55" w:rsidRDefault="00FC7A55" w:rsidP="00FC7A55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 w:rsidRPr="00FC7A55">
        <w:rPr>
          <w:rFonts w:ascii="仿宋" w:eastAsia="仿宋" w:hAnsi="仿宋" w:hint="eastAsia"/>
          <w:bCs/>
        </w:rPr>
        <w:t>（3）句型操练与会话（包括命题会话与自由会话）相结合。</w:t>
      </w:r>
    </w:p>
    <w:p w14:paraId="09B33916" w14:textId="77777777" w:rsidR="00FC7A55" w:rsidRPr="00FC7A55" w:rsidRDefault="00FC7A55" w:rsidP="00FC7A55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 w:rsidRPr="00FC7A55">
        <w:rPr>
          <w:rFonts w:ascii="仿宋" w:eastAsia="仿宋" w:hAnsi="仿宋" w:hint="eastAsia"/>
          <w:bCs/>
        </w:rPr>
        <w:t>（4）课上会话与课后会话相结合。</w:t>
      </w:r>
    </w:p>
    <w:p w14:paraId="480E814B" w14:textId="77777777" w:rsidR="00B65BEA" w:rsidRDefault="00B65BEA" w:rsidP="00683A65">
      <w:pPr>
        <w:rPr>
          <w:rFonts w:ascii="黑体" w:eastAsia="黑体" w:hAnsi="黑体"/>
          <w:b/>
          <w:bCs/>
        </w:rPr>
      </w:pPr>
    </w:p>
    <w:p w14:paraId="73D1A4B3" w14:textId="29FF73E9" w:rsidR="004D211D" w:rsidRPr="00B65BEA" w:rsidRDefault="00D77FDD" w:rsidP="00683A65">
      <w:pPr>
        <w:rPr>
          <w:rFonts w:ascii="黑体" w:eastAsia="黑体" w:hAnsi="黑体"/>
          <w:b/>
          <w:bCs/>
        </w:rPr>
      </w:pPr>
      <w:r w:rsidRPr="00B65BEA">
        <w:rPr>
          <w:rFonts w:ascii="黑体" w:eastAsia="黑体" w:hAnsi="黑体" w:hint="eastAsia"/>
          <w:b/>
          <w:bCs/>
        </w:rPr>
        <w:t>三、</w:t>
      </w:r>
      <w:r w:rsidR="004D211D" w:rsidRPr="00B65BEA">
        <w:rPr>
          <w:rFonts w:ascii="黑体" w:eastAsia="黑体" w:hAnsi="黑体" w:hint="eastAsia"/>
          <w:b/>
          <w:bCs/>
        </w:rPr>
        <w:t>学习要求与学习资源</w:t>
      </w:r>
    </w:p>
    <w:p w14:paraId="4CA84E94" w14:textId="77777777" w:rsidR="00D15895" w:rsidRPr="00B65BEA" w:rsidRDefault="004D211D" w:rsidP="00683A65">
      <w:pPr>
        <w:ind w:firstLineChars="200" w:firstLine="482"/>
        <w:rPr>
          <w:rFonts w:ascii="仿宋" w:eastAsia="仿宋" w:hAnsi="仿宋"/>
          <w:b/>
          <w:bCs/>
        </w:rPr>
      </w:pPr>
      <w:r w:rsidRPr="00B65BEA">
        <w:rPr>
          <w:rFonts w:ascii="仿宋" w:eastAsia="仿宋" w:hAnsi="仿宋" w:hint="eastAsia"/>
          <w:b/>
          <w:bCs/>
        </w:rPr>
        <w:t>1</w:t>
      </w:r>
      <w:r w:rsidRPr="00B65BEA">
        <w:rPr>
          <w:rFonts w:ascii="仿宋" w:eastAsia="仿宋" w:hAnsi="仿宋"/>
          <w:b/>
          <w:bCs/>
        </w:rPr>
        <w:t>.</w:t>
      </w:r>
      <w:r w:rsidRPr="00B65BEA">
        <w:rPr>
          <w:rFonts w:ascii="仿宋" w:eastAsia="仿宋" w:hAnsi="仿宋" w:hint="eastAsia"/>
          <w:b/>
          <w:bCs/>
        </w:rPr>
        <w:t>学习要求</w:t>
      </w:r>
    </w:p>
    <w:p w14:paraId="6FDB5ECD" w14:textId="70A72F3F" w:rsidR="00D15895" w:rsidRPr="001E4761" w:rsidRDefault="001E4761" w:rsidP="001E4761">
      <w:pPr>
        <w:ind w:firstLineChars="200" w:firstLine="480"/>
        <w:rPr>
          <w:rFonts w:ascii="仿宋" w:eastAsia="仿宋" w:hAnsi="仿宋"/>
          <w:bCs/>
        </w:rPr>
      </w:pPr>
      <w:r w:rsidRPr="001E4761">
        <w:rPr>
          <w:rFonts w:ascii="仿宋" w:eastAsia="仿宋" w:hAnsi="仿宋" w:hint="eastAsia"/>
          <w:bCs/>
        </w:rPr>
        <w:t>学生</w:t>
      </w:r>
      <w:r>
        <w:rPr>
          <w:rFonts w:ascii="仿宋" w:eastAsia="仿宋" w:hAnsi="仿宋" w:hint="eastAsia"/>
          <w:bCs/>
        </w:rPr>
        <w:t>课堂</w:t>
      </w:r>
      <w:r w:rsidRPr="001E4761">
        <w:rPr>
          <w:rFonts w:ascii="仿宋" w:eastAsia="仿宋" w:hAnsi="仿宋" w:hint="eastAsia"/>
          <w:bCs/>
        </w:rPr>
        <w:t>认真听讲，课前预习，课后复习。</w:t>
      </w:r>
      <w:r w:rsidR="00D15895" w:rsidRPr="00B65BEA">
        <w:rPr>
          <w:rFonts w:ascii="仿宋" w:eastAsia="仿宋" w:hAnsi="仿宋" w:hint="eastAsia"/>
        </w:rPr>
        <w:t>除非能证明有特殊情况，例如疾病，否则不能以任何借口不参加考试和随堂测验。如果无故不参加考试和测验，给予</w:t>
      </w:r>
      <w:r w:rsidR="00D15895" w:rsidRPr="00B65BEA">
        <w:rPr>
          <w:rFonts w:ascii="仿宋" w:eastAsia="仿宋" w:hAnsi="仿宋"/>
        </w:rPr>
        <w:t>0</w:t>
      </w:r>
      <w:r w:rsidR="00D15895" w:rsidRPr="00B65BEA">
        <w:rPr>
          <w:rFonts w:ascii="仿宋" w:eastAsia="仿宋" w:hAnsi="仿宋" w:hint="eastAsia"/>
        </w:rPr>
        <w:t>分。</w:t>
      </w:r>
    </w:p>
    <w:p w14:paraId="4DD0D2E9" w14:textId="77777777" w:rsidR="004D211D" w:rsidRPr="00B65BEA" w:rsidRDefault="004D211D" w:rsidP="00683A65">
      <w:pPr>
        <w:ind w:firstLineChars="200" w:firstLine="482"/>
        <w:rPr>
          <w:rFonts w:ascii="仿宋" w:eastAsia="仿宋" w:hAnsi="仿宋"/>
          <w:b/>
          <w:bCs/>
        </w:rPr>
      </w:pPr>
      <w:r w:rsidRPr="00B65BEA">
        <w:rPr>
          <w:rFonts w:ascii="仿宋" w:eastAsia="仿宋" w:hAnsi="仿宋"/>
          <w:b/>
          <w:bCs/>
        </w:rPr>
        <w:t>2.</w:t>
      </w:r>
      <w:r w:rsidRPr="00B65BEA">
        <w:rPr>
          <w:rFonts w:ascii="仿宋" w:eastAsia="仿宋" w:hAnsi="仿宋" w:hint="eastAsia"/>
          <w:b/>
          <w:bCs/>
        </w:rPr>
        <w:t>学习资源</w:t>
      </w:r>
    </w:p>
    <w:p w14:paraId="5F3818F9" w14:textId="0A31BA17" w:rsidR="004D211D" w:rsidRPr="00B65BEA" w:rsidRDefault="004D211D" w:rsidP="00683A65">
      <w:pPr>
        <w:ind w:firstLineChars="200" w:firstLine="480"/>
        <w:rPr>
          <w:rFonts w:ascii="仿宋" w:eastAsia="仿宋" w:hAnsi="仿宋"/>
        </w:rPr>
      </w:pPr>
      <w:r w:rsidRPr="00B65BEA">
        <w:rPr>
          <w:rFonts w:ascii="仿宋" w:eastAsia="仿宋" w:hAnsi="仿宋" w:hint="eastAsia"/>
        </w:rPr>
        <w:t>课程网址：</w:t>
      </w:r>
      <w:r w:rsidR="00CF01D9" w:rsidRPr="00C5189E">
        <w:rPr>
          <w:szCs w:val="21"/>
        </w:rPr>
        <w:t>https://mooc1.chaoxing.com/mooc-ans/course/219005020.html</w:t>
      </w:r>
      <w:r w:rsidRPr="00B65BEA">
        <w:rPr>
          <w:rFonts w:ascii="仿宋" w:eastAsia="仿宋" w:hAnsi="仿宋" w:hint="eastAsia"/>
        </w:rPr>
        <w:t xml:space="preserve"> </w:t>
      </w:r>
    </w:p>
    <w:p w14:paraId="244EFD31" w14:textId="77777777" w:rsidR="001E4761" w:rsidRDefault="004D211D" w:rsidP="00683A65">
      <w:pPr>
        <w:ind w:firstLineChars="200" w:firstLine="480"/>
        <w:rPr>
          <w:rFonts w:ascii="仿宋" w:eastAsia="仿宋" w:hAnsi="仿宋"/>
        </w:rPr>
      </w:pPr>
      <w:r w:rsidRPr="00B65BEA">
        <w:rPr>
          <w:rFonts w:ascii="仿宋" w:eastAsia="仿宋" w:hAnsi="仿宋" w:hint="eastAsia"/>
        </w:rPr>
        <w:t>教</w:t>
      </w:r>
      <w:r w:rsidR="006D4EF7" w:rsidRPr="00B65BEA">
        <w:rPr>
          <w:rFonts w:ascii="仿宋" w:eastAsia="仿宋" w:hAnsi="仿宋" w:hint="eastAsia"/>
        </w:rPr>
        <w:t xml:space="preserve"> </w:t>
      </w:r>
      <w:r w:rsidR="006D4EF7" w:rsidRPr="00B65BEA">
        <w:rPr>
          <w:rFonts w:ascii="仿宋" w:eastAsia="仿宋" w:hAnsi="仿宋"/>
        </w:rPr>
        <w:t xml:space="preserve">   </w:t>
      </w:r>
      <w:r w:rsidRPr="00B65BEA">
        <w:rPr>
          <w:rFonts w:ascii="仿宋" w:eastAsia="仿宋" w:hAnsi="仿宋" w:hint="eastAsia"/>
        </w:rPr>
        <w:t>材：</w:t>
      </w:r>
    </w:p>
    <w:p w14:paraId="0622EA9E" w14:textId="70AC342D" w:rsidR="004D211D" w:rsidRPr="00B65BEA" w:rsidRDefault="001E4761" w:rsidP="00683A65">
      <w:pPr>
        <w:ind w:firstLineChars="200" w:firstLine="48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</w:t>
      </w:r>
      <w:r w:rsidR="004D211D" w:rsidRPr="00B65BEA">
        <w:rPr>
          <w:rFonts w:ascii="仿宋" w:eastAsia="仿宋" w:hAnsi="仿宋" w:hint="eastAsia"/>
        </w:rPr>
        <w:t xml:space="preserve"> </w:t>
      </w:r>
      <w:r w:rsidRPr="001E4761">
        <w:rPr>
          <w:rFonts w:ascii="仿宋" w:eastAsia="仿宋" w:hAnsi="仿宋" w:hint="eastAsia"/>
        </w:rPr>
        <w:t>《新经典日本语 会话教程 第一册》，刘利国，外语教学与研究出版社，2</w:t>
      </w:r>
      <w:r w:rsidRPr="001E4761">
        <w:rPr>
          <w:rFonts w:ascii="仿宋" w:eastAsia="仿宋" w:hAnsi="仿宋"/>
        </w:rPr>
        <w:t>015</w:t>
      </w:r>
      <w:r w:rsidRPr="001E4761">
        <w:rPr>
          <w:rFonts w:ascii="仿宋" w:eastAsia="仿宋" w:hAnsi="仿宋" w:hint="eastAsia"/>
        </w:rPr>
        <w:t>年</w:t>
      </w:r>
      <w:r w:rsidR="004D211D" w:rsidRPr="00B65BEA">
        <w:rPr>
          <w:rFonts w:ascii="仿宋" w:eastAsia="仿宋" w:hAnsi="仿宋" w:hint="eastAsia"/>
        </w:rPr>
        <w:t xml:space="preserve">   </w:t>
      </w:r>
    </w:p>
    <w:p w14:paraId="048F60EE" w14:textId="77777777" w:rsidR="004D211D" w:rsidRDefault="004D211D" w:rsidP="00683A65">
      <w:pPr>
        <w:ind w:firstLineChars="200" w:firstLine="480"/>
        <w:rPr>
          <w:rFonts w:ascii="仿宋" w:eastAsia="仿宋" w:hAnsi="仿宋"/>
        </w:rPr>
      </w:pPr>
      <w:r w:rsidRPr="00B65BEA">
        <w:rPr>
          <w:rFonts w:ascii="仿宋" w:eastAsia="仿宋" w:hAnsi="仿宋" w:hint="eastAsia"/>
        </w:rPr>
        <w:t>参考书目：</w:t>
      </w:r>
    </w:p>
    <w:p w14:paraId="4B0AF911" w14:textId="77777777" w:rsidR="001E4761" w:rsidRPr="001E4761" w:rsidRDefault="001E4761" w:rsidP="001E4761">
      <w:pPr>
        <w:ind w:leftChars="200" w:left="480"/>
        <w:rPr>
          <w:rFonts w:ascii="仿宋" w:eastAsia="仿宋" w:hAnsi="仿宋"/>
        </w:rPr>
      </w:pPr>
      <w:r w:rsidRPr="001E4761">
        <w:rPr>
          <w:rFonts w:ascii="仿宋" w:eastAsia="仿宋" w:hAnsi="仿宋" w:hint="eastAsia"/>
        </w:rPr>
        <w:t>（1）《新版中日交流标准日本语初级上册》，第二版，唐磊，人民教育出版社，2</w:t>
      </w:r>
      <w:r w:rsidRPr="001E4761">
        <w:rPr>
          <w:rFonts w:ascii="仿宋" w:eastAsia="仿宋" w:hAnsi="仿宋"/>
        </w:rPr>
        <w:t>013</w:t>
      </w:r>
      <w:r w:rsidRPr="001E4761">
        <w:rPr>
          <w:rFonts w:ascii="仿宋" w:eastAsia="仿宋" w:hAnsi="仿宋" w:hint="eastAsia"/>
        </w:rPr>
        <w:t>年  （</w:t>
      </w:r>
      <w:r w:rsidRPr="001E4761">
        <w:rPr>
          <w:rFonts w:ascii="仿宋" w:eastAsia="仿宋" w:hAnsi="仿宋"/>
        </w:rPr>
        <w:t>2</w:t>
      </w:r>
      <w:r w:rsidRPr="001E4761">
        <w:rPr>
          <w:rFonts w:ascii="仿宋" w:eastAsia="仿宋" w:hAnsi="仿宋" w:hint="eastAsia"/>
        </w:rPr>
        <w:t>）《新日语基础教程1》，财团法人海外技术者研修学会，外语教学与研究出版社，</w:t>
      </w:r>
      <w:r w:rsidRPr="001E4761">
        <w:rPr>
          <w:rFonts w:ascii="仿宋" w:eastAsia="仿宋" w:hAnsi="仿宋"/>
        </w:rPr>
        <w:t>2009</w:t>
      </w:r>
      <w:r w:rsidRPr="001E4761">
        <w:rPr>
          <w:rFonts w:ascii="仿宋" w:eastAsia="仿宋" w:hAnsi="仿宋" w:hint="eastAsia"/>
        </w:rPr>
        <w:t>年</w:t>
      </w:r>
    </w:p>
    <w:p w14:paraId="67D0A9B2" w14:textId="1B01E42A" w:rsidR="001E4761" w:rsidRPr="001E4761" w:rsidRDefault="001E4761" w:rsidP="001E4761">
      <w:pPr>
        <w:ind w:firstLineChars="200" w:firstLine="480"/>
        <w:rPr>
          <w:rFonts w:ascii="仿宋" w:eastAsia="仿宋" w:hAnsi="仿宋"/>
        </w:rPr>
      </w:pPr>
      <w:r w:rsidRPr="001E4761">
        <w:rPr>
          <w:rFonts w:ascii="仿宋" w:eastAsia="仿宋" w:hAnsi="仿宋" w:hint="eastAsia"/>
        </w:rPr>
        <w:t>（</w:t>
      </w:r>
      <w:r w:rsidRPr="001E4761">
        <w:rPr>
          <w:rFonts w:ascii="仿宋" w:eastAsia="仿宋" w:hAnsi="仿宋"/>
        </w:rPr>
        <w:t>3</w:t>
      </w:r>
      <w:r w:rsidRPr="001E4761">
        <w:rPr>
          <w:rFonts w:ascii="仿宋" w:eastAsia="仿宋" w:hAnsi="仿宋" w:hint="eastAsia"/>
        </w:rPr>
        <w:t>）《零起点 日语入门图解一看就会》，（日）川边诚，中译出版社，2</w:t>
      </w:r>
      <w:r w:rsidRPr="001E4761">
        <w:rPr>
          <w:rFonts w:ascii="仿宋" w:eastAsia="仿宋" w:hAnsi="仿宋"/>
        </w:rPr>
        <w:t>014</w:t>
      </w:r>
      <w:r w:rsidRPr="001E4761">
        <w:rPr>
          <w:rFonts w:ascii="仿宋" w:eastAsia="仿宋" w:hAnsi="仿宋" w:hint="eastAsia"/>
        </w:rPr>
        <w:t>年</w:t>
      </w:r>
    </w:p>
    <w:p w14:paraId="0B86406A" w14:textId="77777777" w:rsidR="004D211D" w:rsidRDefault="004D211D" w:rsidP="00683A65">
      <w:pPr>
        <w:ind w:firstLineChars="200" w:firstLine="480"/>
        <w:rPr>
          <w:rFonts w:ascii="仿宋" w:eastAsia="仿宋" w:hAnsi="仿宋"/>
        </w:rPr>
      </w:pPr>
      <w:r w:rsidRPr="00B65BEA">
        <w:rPr>
          <w:rFonts w:ascii="仿宋" w:eastAsia="仿宋" w:hAnsi="仿宋" w:hint="eastAsia"/>
        </w:rPr>
        <w:t xml:space="preserve">线上资源： </w:t>
      </w:r>
    </w:p>
    <w:p w14:paraId="36805194" w14:textId="73C66731" w:rsidR="001E4761" w:rsidRPr="00B65BEA" w:rsidRDefault="001E4761" w:rsidP="00683A65">
      <w:pPr>
        <w:ind w:firstLineChars="200" w:firstLine="480"/>
        <w:rPr>
          <w:rFonts w:ascii="仿宋" w:eastAsia="仿宋" w:hAnsi="仿宋"/>
        </w:rPr>
      </w:pPr>
      <w:proofErr w:type="gramStart"/>
      <w:r w:rsidRPr="001E4761">
        <w:rPr>
          <w:rFonts w:ascii="仿宋" w:eastAsia="仿宋" w:hAnsi="仿宋" w:hint="eastAsia"/>
        </w:rPr>
        <w:t>超星学习通</w:t>
      </w:r>
      <w:proofErr w:type="gramEnd"/>
      <w:r w:rsidRPr="001E4761">
        <w:rPr>
          <w:rFonts w:ascii="仿宋" w:eastAsia="仿宋" w:hAnsi="仿宋" w:hint="eastAsia"/>
        </w:rPr>
        <w:t>，日语会话Ⅰ，中村忠义，三江学院</w:t>
      </w:r>
    </w:p>
    <w:p w14:paraId="47949406" w14:textId="77777777" w:rsidR="00B65BEA" w:rsidRDefault="00B65BEA" w:rsidP="00683A65">
      <w:pPr>
        <w:rPr>
          <w:rFonts w:ascii="黑体" w:eastAsia="黑体" w:hAnsi="黑体"/>
          <w:b/>
          <w:bCs/>
        </w:rPr>
      </w:pPr>
    </w:p>
    <w:p w14:paraId="3861CD98" w14:textId="1A90FF08" w:rsidR="004D211D" w:rsidRPr="00B65BEA" w:rsidRDefault="00D77FDD" w:rsidP="00683A65">
      <w:pPr>
        <w:rPr>
          <w:rFonts w:ascii="黑体" w:eastAsia="黑体" w:hAnsi="黑体"/>
          <w:b/>
          <w:bCs/>
        </w:rPr>
      </w:pPr>
      <w:r w:rsidRPr="00B65BEA">
        <w:rPr>
          <w:rFonts w:ascii="黑体" w:eastAsia="黑体" w:hAnsi="黑体" w:hint="eastAsia"/>
          <w:b/>
          <w:bCs/>
        </w:rPr>
        <w:t>四、</w:t>
      </w:r>
      <w:r w:rsidR="004D211D" w:rsidRPr="00B65BEA">
        <w:rPr>
          <w:rFonts w:ascii="黑体" w:eastAsia="黑体" w:hAnsi="黑体" w:hint="eastAsia"/>
          <w:b/>
          <w:bCs/>
        </w:rPr>
        <w:t>成绩构成与学术诚信</w:t>
      </w:r>
    </w:p>
    <w:p w14:paraId="1B1904B5" w14:textId="77777777" w:rsidR="00B478CF" w:rsidRPr="00B65BEA" w:rsidRDefault="00A640C9" w:rsidP="00683A65">
      <w:pPr>
        <w:ind w:firstLineChars="200" w:firstLine="482"/>
        <w:rPr>
          <w:rFonts w:ascii="仿宋" w:eastAsia="仿宋" w:hAnsi="仿宋"/>
          <w:b/>
        </w:rPr>
      </w:pPr>
      <w:r w:rsidRPr="00B65BEA">
        <w:rPr>
          <w:rFonts w:ascii="仿宋" w:eastAsia="仿宋" w:hAnsi="仿宋" w:hint="eastAsia"/>
          <w:b/>
        </w:rPr>
        <w:t>1</w:t>
      </w:r>
      <w:r w:rsidRPr="00B65BEA">
        <w:rPr>
          <w:rFonts w:ascii="仿宋" w:eastAsia="仿宋" w:hAnsi="仿宋"/>
          <w:b/>
        </w:rPr>
        <w:t>.</w:t>
      </w:r>
      <w:r w:rsidRPr="00B65BEA">
        <w:rPr>
          <w:rFonts w:ascii="仿宋" w:eastAsia="仿宋" w:hAnsi="仿宋" w:hint="eastAsia"/>
          <w:b/>
        </w:rPr>
        <w:t>成绩构成</w:t>
      </w:r>
    </w:p>
    <w:p w14:paraId="29D647FB" w14:textId="6F4F58DD" w:rsidR="00D15895" w:rsidRPr="00B65BEA" w:rsidRDefault="001E4761" w:rsidP="00683A65">
      <w:pPr>
        <w:ind w:firstLineChars="200" w:firstLine="480"/>
        <w:rPr>
          <w:rFonts w:ascii="仿宋" w:eastAsia="仿宋" w:hAnsi="仿宋"/>
        </w:rPr>
      </w:pPr>
      <w:r>
        <w:rPr>
          <w:rFonts w:ascii="仿宋" w:eastAsia="仿宋" w:hAnsi="仿宋" w:hint="eastAsia"/>
          <w:bCs/>
        </w:rPr>
        <w:t>平时分占4</w:t>
      </w:r>
      <w:r>
        <w:rPr>
          <w:rFonts w:ascii="仿宋" w:eastAsia="仿宋" w:hAnsi="仿宋"/>
          <w:bCs/>
        </w:rPr>
        <w:t>0%</w:t>
      </w:r>
      <w:r>
        <w:rPr>
          <w:rFonts w:ascii="仿宋" w:eastAsia="仿宋" w:hAnsi="仿宋" w:hint="eastAsia"/>
          <w:bCs/>
        </w:rPr>
        <w:t>（出勤1</w:t>
      </w:r>
      <w:r>
        <w:rPr>
          <w:rFonts w:ascii="仿宋" w:eastAsia="仿宋" w:hAnsi="仿宋"/>
          <w:bCs/>
        </w:rPr>
        <w:t>0%</w:t>
      </w:r>
      <w:r>
        <w:rPr>
          <w:rFonts w:ascii="仿宋" w:eastAsia="仿宋" w:hAnsi="仿宋" w:hint="eastAsia"/>
          <w:bCs/>
        </w:rPr>
        <w:t>、作业</w:t>
      </w:r>
      <w:r>
        <w:rPr>
          <w:rFonts w:ascii="仿宋" w:eastAsia="仿宋" w:hAnsi="仿宋"/>
          <w:bCs/>
        </w:rPr>
        <w:t>20%</w:t>
      </w:r>
      <w:r>
        <w:rPr>
          <w:rFonts w:ascii="仿宋" w:eastAsia="仿宋" w:hAnsi="仿宋" w:hint="eastAsia"/>
          <w:bCs/>
        </w:rPr>
        <w:t>、</w:t>
      </w:r>
      <w:r w:rsidR="001A7995">
        <w:rPr>
          <w:rFonts w:ascii="仿宋" w:eastAsia="仿宋" w:hAnsi="仿宋" w:hint="eastAsia"/>
          <w:bCs/>
        </w:rPr>
        <w:t>课堂讨论</w:t>
      </w:r>
      <w:r>
        <w:rPr>
          <w:rFonts w:ascii="仿宋" w:eastAsia="仿宋" w:hAnsi="仿宋" w:hint="eastAsia"/>
          <w:bCs/>
        </w:rPr>
        <w:t>1</w:t>
      </w:r>
      <w:r>
        <w:rPr>
          <w:rFonts w:ascii="仿宋" w:eastAsia="仿宋" w:hAnsi="仿宋"/>
          <w:bCs/>
        </w:rPr>
        <w:t>0%</w:t>
      </w:r>
      <w:r>
        <w:rPr>
          <w:rFonts w:ascii="仿宋" w:eastAsia="仿宋" w:hAnsi="仿宋" w:hint="eastAsia"/>
          <w:bCs/>
        </w:rPr>
        <w:t>），期末考试（口试）占6</w:t>
      </w:r>
      <w:r>
        <w:rPr>
          <w:rFonts w:ascii="仿宋" w:eastAsia="仿宋" w:hAnsi="仿宋"/>
          <w:bCs/>
        </w:rPr>
        <w:t>0%</w:t>
      </w:r>
      <w:r w:rsidR="00683A65" w:rsidRPr="00B65BEA">
        <w:rPr>
          <w:rFonts w:ascii="仿宋" w:eastAsia="仿宋" w:hAnsi="仿宋" w:hint="eastAsia"/>
          <w:bCs/>
        </w:rPr>
        <w:t>。</w:t>
      </w:r>
      <w:r>
        <w:rPr>
          <w:rFonts w:ascii="仿宋" w:eastAsia="仿宋" w:hAnsi="仿宋" w:hint="eastAsia"/>
          <w:bCs/>
        </w:rPr>
        <w:t>无期中考试。</w:t>
      </w:r>
    </w:p>
    <w:p w14:paraId="1C9432D1" w14:textId="77777777" w:rsidR="00A640C9" w:rsidRPr="00B65BEA" w:rsidRDefault="00A640C9" w:rsidP="00683A65">
      <w:pPr>
        <w:ind w:firstLineChars="200" w:firstLine="482"/>
        <w:rPr>
          <w:rFonts w:ascii="仿宋" w:eastAsia="仿宋" w:hAnsi="仿宋"/>
          <w:b/>
        </w:rPr>
      </w:pPr>
      <w:r w:rsidRPr="00B65BEA">
        <w:rPr>
          <w:rFonts w:ascii="仿宋" w:eastAsia="仿宋" w:hAnsi="仿宋" w:hint="eastAsia"/>
          <w:b/>
        </w:rPr>
        <w:t>2</w:t>
      </w:r>
      <w:r w:rsidRPr="00B65BEA">
        <w:rPr>
          <w:rFonts w:ascii="仿宋" w:eastAsia="仿宋" w:hAnsi="仿宋"/>
          <w:b/>
        </w:rPr>
        <w:t>.</w:t>
      </w:r>
      <w:r w:rsidRPr="00B65BEA">
        <w:rPr>
          <w:rFonts w:ascii="仿宋" w:eastAsia="仿宋" w:hAnsi="仿宋" w:hint="eastAsia"/>
          <w:b/>
        </w:rPr>
        <w:t>学术诚信</w:t>
      </w:r>
    </w:p>
    <w:p w14:paraId="7C6E2C1A" w14:textId="7BE5BDA3" w:rsidR="00683A65" w:rsidRPr="00B65BEA" w:rsidRDefault="001E4761" w:rsidP="00683A65">
      <w:pPr>
        <w:ind w:firstLineChars="200" w:firstLine="480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考试作弊者给予0分，</w:t>
      </w:r>
      <w:r w:rsidR="00683A65" w:rsidRPr="00B65BEA">
        <w:rPr>
          <w:rFonts w:ascii="仿宋" w:eastAsia="仿宋" w:hAnsi="仿宋" w:hint="eastAsia"/>
        </w:rPr>
        <w:t>通告学校相关部门并按照有关规定进行处理。</w:t>
      </w:r>
    </w:p>
    <w:p w14:paraId="56E1413F" w14:textId="6639D4AE" w:rsidR="00B65BEA" w:rsidRDefault="005200F4" w:rsidP="00683A65">
      <w:pPr>
        <w:ind w:firstLineChars="1000" w:firstLine="2400"/>
        <w:rPr>
          <w:rFonts w:ascii="仿宋" w:eastAsia="仿宋" w:hAnsi="仿宋"/>
          <w:bCs/>
        </w:rPr>
      </w:pPr>
      <w:bookmarkStart w:id="0" w:name="_Hlk107409208"/>
      <w:r>
        <w:rPr>
          <w:rFonts w:ascii="仿宋" w:eastAsia="仿宋" w:hAnsi="仿宋" w:hint="eastAsia"/>
          <w:bCs/>
        </w:rPr>
        <w:t xml:space="preserve"> </w:t>
      </w:r>
      <w:r>
        <w:rPr>
          <w:rFonts w:ascii="仿宋" w:eastAsia="仿宋" w:hAnsi="仿宋"/>
          <w:bCs/>
        </w:rPr>
        <w:t xml:space="preserve"> </w:t>
      </w:r>
    </w:p>
    <w:p w14:paraId="299ED9C8" w14:textId="5FE1DEE9" w:rsidR="00683A65" w:rsidRPr="00B65BEA" w:rsidRDefault="005200F4" w:rsidP="005200F4">
      <w:pPr>
        <w:ind w:firstLineChars="700" w:firstLine="1680"/>
        <w:rPr>
          <w:rFonts w:ascii="仿宋" w:eastAsia="仿宋" w:hAnsi="仿宋"/>
          <w:bCs/>
        </w:rPr>
      </w:pPr>
      <w:r>
        <w:rPr>
          <w:rFonts w:ascii="仿宋" w:eastAsia="仿宋" w:hAnsi="仿宋"/>
          <w:bCs/>
        </w:rPr>
        <w:t xml:space="preserve">       </w:t>
      </w:r>
      <w:r w:rsidR="00440A12">
        <w:rPr>
          <w:rFonts w:ascii="仿宋" w:eastAsia="仿宋" w:hAnsi="仿宋"/>
          <w:bCs/>
        </w:rPr>
        <w:t xml:space="preserve">           </w:t>
      </w:r>
      <w:r>
        <w:rPr>
          <w:rFonts w:ascii="仿宋" w:eastAsia="仿宋" w:hAnsi="仿宋"/>
          <w:bCs/>
        </w:rPr>
        <w:t xml:space="preserve">  </w:t>
      </w:r>
      <w:r w:rsidR="00440A12">
        <w:rPr>
          <w:rFonts w:ascii="仿宋" w:eastAsia="仿宋" w:hAnsi="仿宋" w:hint="eastAsia"/>
          <w:bCs/>
        </w:rPr>
        <w:t>起草</w:t>
      </w:r>
      <w:r w:rsidR="00683A65" w:rsidRPr="00B65BEA">
        <w:rPr>
          <w:rFonts w:ascii="仿宋" w:eastAsia="仿宋" w:hAnsi="仿宋" w:hint="eastAsia"/>
          <w:bCs/>
        </w:rPr>
        <w:t>人：</w:t>
      </w:r>
      <w:proofErr w:type="gramStart"/>
      <w:r w:rsidR="001E4761">
        <w:rPr>
          <w:rFonts w:ascii="仿宋" w:eastAsia="仿宋" w:hAnsi="仿宋" w:hint="eastAsia"/>
          <w:bCs/>
        </w:rPr>
        <w:t>张叶玉</w:t>
      </w:r>
      <w:proofErr w:type="gramEnd"/>
      <w:r w:rsidR="001E4761">
        <w:rPr>
          <w:rFonts w:ascii="仿宋" w:eastAsia="仿宋" w:hAnsi="仿宋" w:hint="eastAsia"/>
          <w:bCs/>
        </w:rPr>
        <w:t>莹</w:t>
      </w:r>
      <w:r w:rsidR="00683A65" w:rsidRPr="00B65BEA">
        <w:rPr>
          <w:rFonts w:ascii="仿宋" w:eastAsia="仿宋" w:hAnsi="仿宋" w:hint="eastAsia"/>
          <w:bCs/>
        </w:rPr>
        <w:t xml:space="preserve">  </w:t>
      </w:r>
      <w:r w:rsidR="00440A12">
        <w:rPr>
          <w:rFonts w:ascii="仿宋" w:eastAsia="仿宋" w:hAnsi="仿宋"/>
          <w:bCs/>
        </w:rPr>
        <w:t xml:space="preserve">          </w:t>
      </w:r>
      <w:r w:rsidR="00440A12">
        <w:rPr>
          <w:rFonts w:ascii="仿宋" w:eastAsia="仿宋" w:hAnsi="仿宋" w:hint="eastAsia"/>
          <w:bCs/>
        </w:rPr>
        <w:t>审核人：</w:t>
      </w:r>
      <w:r w:rsidR="00626030">
        <w:rPr>
          <w:rFonts w:ascii="仿宋" w:eastAsia="仿宋" w:hAnsi="仿宋" w:hint="eastAsia"/>
          <w:bCs/>
        </w:rPr>
        <w:t>赵群</w:t>
      </w:r>
      <w:r w:rsidR="00440A12">
        <w:rPr>
          <w:rFonts w:ascii="仿宋" w:eastAsia="仿宋" w:hAnsi="仿宋" w:hint="eastAsia"/>
          <w:bCs/>
        </w:rPr>
        <w:t xml:space="preserve"> </w:t>
      </w:r>
      <w:r w:rsidR="00683A65" w:rsidRPr="00B65BEA">
        <w:rPr>
          <w:rFonts w:ascii="仿宋" w:eastAsia="仿宋" w:hAnsi="仿宋" w:hint="eastAsia"/>
          <w:bCs/>
        </w:rPr>
        <w:t xml:space="preserve">                         </w:t>
      </w:r>
    </w:p>
    <w:p w14:paraId="4E159CB4" w14:textId="6F28C6C9" w:rsidR="00683A65" w:rsidRPr="00D629AF" w:rsidRDefault="00683A65" w:rsidP="00683A65">
      <w:pPr>
        <w:rPr>
          <w:rFonts w:ascii="仿宋" w:eastAsia="仿宋" w:hAnsi="仿宋"/>
          <w:bCs/>
        </w:rPr>
      </w:pPr>
      <w:r w:rsidRPr="00B65BEA">
        <w:rPr>
          <w:rFonts w:ascii="仿宋" w:eastAsia="仿宋" w:hAnsi="仿宋" w:hint="eastAsia"/>
          <w:bCs/>
        </w:rPr>
        <w:t xml:space="preserve">                                                   </w:t>
      </w:r>
      <w:r w:rsidR="001E4761">
        <w:rPr>
          <w:rFonts w:ascii="仿宋" w:eastAsia="仿宋" w:hAnsi="仿宋"/>
          <w:bCs/>
        </w:rPr>
        <w:t>2024</w:t>
      </w:r>
      <w:r w:rsidRPr="00B65BEA">
        <w:rPr>
          <w:rFonts w:ascii="仿宋" w:eastAsia="仿宋" w:hAnsi="仿宋" w:hint="eastAsia"/>
        </w:rPr>
        <w:t>年</w:t>
      </w:r>
      <w:r w:rsidR="001E4761">
        <w:rPr>
          <w:rFonts w:ascii="仿宋" w:eastAsia="仿宋" w:hAnsi="仿宋" w:hint="eastAsia"/>
        </w:rPr>
        <w:t>1</w:t>
      </w:r>
      <w:r w:rsidR="001E4761">
        <w:rPr>
          <w:rFonts w:ascii="仿宋" w:eastAsia="仿宋" w:hAnsi="仿宋"/>
        </w:rPr>
        <w:t>0</w:t>
      </w:r>
      <w:r w:rsidRPr="00B65BEA">
        <w:rPr>
          <w:rFonts w:ascii="仿宋" w:eastAsia="仿宋" w:hAnsi="仿宋" w:hint="eastAsia"/>
        </w:rPr>
        <w:t>月</w:t>
      </w:r>
      <w:r w:rsidR="001E4761">
        <w:rPr>
          <w:rFonts w:ascii="仿宋" w:eastAsia="仿宋" w:hAnsi="仿宋"/>
        </w:rPr>
        <w:t>9</w:t>
      </w:r>
      <w:r w:rsidRPr="00B65BEA">
        <w:rPr>
          <w:rFonts w:ascii="仿宋" w:eastAsia="仿宋" w:hAnsi="仿宋" w:hint="eastAsia"/>
        </w:rPr>
        <w:t xml:space="preserve">日  </w:t>
      </w:r>
      <w:bookmarkEnd w:id="0"/>
    </w:p>
    <w:p w14:paraId="15390832" w14:textId="77777777" w:rsidR="00C9419D" w:rsidRPr="00D629AF" w:rsidRDefault="00C9419D">
      <w:pPr>
        <w:rPr>
          <w:rFonts w:ascii="仿宋" w:eastAsia="仿宋" w:hAnsi="仿宋"/>
          <w:bCs/>
        </w:rPr>
      </w:pPr>
    </w:p>
    <w:sectPr w:rsidR="00C9419D" w:rsidRPr="00D629AF" w:rsidSect="00B65BEA">
      <w:pgSz w:w="11906" w:h="16838"/>
      <w:pgMar w:top="1134" w:right="1134" w:bottom="1134" w:left="1134" w:header="851" w:footer="992" w:gutter="0"/>
      <w:pgNumType w:fmt="numberInDash"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A6ED1" w14:textId="77777777" w:rsidR="00E7291A" w:rsidRDefault="00E7291A" w:rsidP="005B2E68">
      <w:r>
        <w:separator/>
      </w:r>
    </w:p>
  </w:endnote>
  <w:endnote w:type="continuationSeparator" w:id="0">
    <w:p w14:paraId="67C8D5B5" w14:textId="77777777" w:rsidR="00E7291A" w:rsidRDefault="00E7291A" w:rsidP="005B2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正文 CS 字体)">
    <w:altName w:val="宋体"/>
    <w:charset w:val="86"/>
    <w:family w:val="roma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3D956" w14:textId="77777777" w:rsidR="00E7291A" w:rsidRDefault="00E7291A" w:rsidP="005B2E68">
      <w:r>
        <w:separator/>
      </w:r>
    </w:p>
  </w:footnote>
  <w:footnote w:type="continuationSeparator" w:id="0">
    <w:p w14:paraId="26FC6B3F" w14:textId="77777777" w:rsidR="00E7291A" w:rsidRDefault="00E7291A" w:rsidP="005B2E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1927C6"/>
    <w:multiLevelType w:val="hybridMultilevel"/>
    <w:tmpl w:val="4A1684BE"/>
    <w:lvl w:ilvl="0" w:tplc="0C601A88">
      <w:start w:val="1"/>
      <w:numFmt w:val="japaneseCounting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3331514"/>
    <w:multiLevelType w:val="hybridMultilevel"/>
    <w:tmpl w:val="6E620448"/>
    <w:lvl w:ilvl="0" w:tplc="04DEF2E8">
      <w:start w:val="1"/>
      <w:numFmt w:val="japaneseCounting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C54"/>
    <w:rsid w:val="00035C61"/>
    <w:rsid w:val="0004390D"/>
    <w:rsid w:val="000450DA"/>
    <w:rsid w:val="00045163"/>
    <w:rsid w:val="00065F8A"/>
    <w:rsid w:val="000A469F"/>
    <w:rsid w:val="000C3928"/>
    <w:rsid w:val="00105C55"/>
    <w:rsid w:val="001A7995"/>
    <w:rsid w:val="001B0A70"/>
    <w:rsid w:val="001B7EA4"/>
    <w:rsid w:val="001E4761"/>
    <w:rsid w:val="00211064"/>
    <w:rsid w:val="00230369"/>
    <w:rsid w:val="002321E6"/>
    <w:rsid w:val="0027606B"/>
    <w:rsid w:val="00302B05"/>
    <w:rsid w:val="00304AB7"/>
    <w:rsid w:val="00324815"/>
    <w:rsid w:val="003416E1"/>
    <w:rsid w:val="00371140"/>
    <w:rsid w:val="00371612"/>
    <w:rsid w:val="003A4142"/>
    <w:rsid w:val="003A667D"/>
    <w:rsid w:val="00416778"/>
    <w:rsid w:val="00440A12"/>
    <w:rsid w:val="00465A27"/>
    <w:rsid w:val="00496E4E"/>
    <w:rsid w:val="004A1517"/>
    <w:rsid w:val="004C2CE8"/>
    <w:rsid w:val="004D211D"/>
    <w:rsid w:val="004E1682"/>
    <w:rsid w:val="005200F4"/>
    <w:rsid w:val="00554299"/>
    <w:rsid w:val="005939DE"/>
    <w:rsid w:val="00596107"/>
    <w:rsid w:val="005B2E68"/>
    <w:rsid w:val="005C6DDF"/>
    <w:rsid w:val="00626030"/>
    <w:rsid w:val="00637586"/>
    <w:rsid w:val="00637958"/>
    <w:rsid w:val="00683A65"/>
    <w:rsid w:val="006927C0"/>
    <w:rsid w:val="006D4EF7"/>
    <w:rsid w:val="007234DB"/>
    <w:rsid w:val="0077287C"/>
    <w:rsid w:val="00775E70"/>
    <w:rsid w:val="007A7221"/>
    <w:rsid w:val="007C3535"/>
    <w:rsid w:val="008225FF"/>
    <w:rsid w:val="008278B2"/>
    <w:rsid w:val="0083606E"/>
    <w:rsid w:val="00836E26"/>
    <w:rsid w:val="00874DC8"/>
    <w:rsid w:val="00884D69"/>
    <w:rsid w:val="00896E72"/>
    <w:rsid w:val="008B7DB8"/>
    <w:rsid w:val="008C0F64"/>
    <w:rsid w:val="0090778C"/>
    <w:rsid w:val="00917902"/>
    <w:rsid w:val="00925A92"/>
    <w:rsid w:val="00932D26"/>
    <w:rsid w:val="009461E5"/>
    <w:rsid w:val="0095662C"/>
    <w:rsid w:val="009751DA"/>
    <w:rsid w:val="009856E3"/>
    <w:rsid w:val="00990AC6"/>
    <w:rsid w:val="009A3B45"/>
    <w:rsid w:val="009B4744"/>
    <w:rsid w:val="009B7425"/>
    <w:rsid w:val="009F3DEF"/>
    <w:rsid w:val="00A206A7"/>
    <w:rsid w:val="00A217C6"/>
    <w:rsid w:val="00A254E3"/>
    <w:rsid w:val="00A640C9"/>
    <w:rsid w:val="00A92D3F"/>
    <w:rsid w:val="00A95FC1"/>
    <w:rsid w:val="00A978EE"/>
    <w:rsid w:val="00AC31DA"/>
    <w:rsid w:val="00AC7CBE"/>
    <w:rsid w:val="00AE0869"/>
    <w:rsid w:val="00AF3413"/>
    <w:rsid w:val="00B24296"/>
    <w:rsid w:val="00B478CF"/>
    <w:rsid w:val="00B65BEA"/>
    <w:rsid w:val="00B77426"/>
    <w:rsid w:val="00B83D84"/>
    <w:rsid w:val="00BA69CF"/>
    <w:rsid w:val="00C05AC7"/>
    <w:rsid w:val="00C541A2"/>
    <w:rsid w:val="00C9419D"/>
    <w:rsid w:val="00C97638"/>
    <w:rsid w:val="00CE04A4"/>
    <w:rsid w:val="00CF01D9"/>
    <w:rsid w:val="00D15895"/>
    <w:rsid w:val="00D629AF"/>
    <w:rsid w:val="00D77FDD"/>
    <w:rsid w:val="00D93FA8"/>
    <w:rsid w:val="00D970ED"/>
    <w:rsid w:val="00DB2D85"/>
    <w:rsid w:val="00DD16A1"/>
    <w:rsid w:val="00E05C54"/>
    <w:rsid w:val="00E30FB8"/>
    <w:rsid w:val="00E56297"/>
    <w:rsid w:val="00E62271"/>
    <w:rsid w:val="00E7291A"/>
    <w:rsid w:val="00E77C69"/>
    <w:rsid w:val="00E84A6C"/>
    <w:rsid w:val="00EC600D"/>
    <w:rsid w:val="00EF3646"/>
    <w:rsid w:val="00EF5C50"/>
    <w:rsid w:val="00EF62F6"/>
    <w:rsid w:val="00F2246D"/>
    <w:rsid w:val="00F4521F"/>
    <w:rsid w:val="00F6250C"/>
    <w:rsid w:val="00F875AF"/>
    <w:rsid w:val="00F92BC9"/>
    <w:rsid w:val="00F94DDE"/>
    <w:rsid w:val="00FA6FF2"/>
    <w:rsid w:val="00FC7A55"/>
    <w:rsid w:val="00FE0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5AA274"/>
  <w15:docId w15:val="{1FDF6388-A8C4-45FF-B35C-9716C7604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 (正文 CS 字体)"/>
        <w:color w:val="000000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F64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05C5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5C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5C5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5C54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5C54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5C54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5C54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5C54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5C54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样式1"/>
    <w:basedOn w:val="a1"/>
    <w:uiPriority w:val="99"/>
    <w:rsid w:val="00230369"/>
    <w:tblPr/>
  </w:style>
  <w:style w:type="table" w:customStyle="1" w:styleId="21">
    <w:name w:val="样式2"/>
    <w:basedOn w:val="a1"/>
    <w:uiPriority w:val="99"/>
    <w:rsid w:val="00230369"/>
    <w:tblPr/>
  </w:style>
  <w:style w:type="character" w:customStyle="1" w:styleId="10">
    <w:name w:val="标题 1 字符"/>
    <w:basedOn w:val="a0"/>
    <w:link w:val="1"/>
    <w:uiPriority w:val="9"/>
    <w:rsid w:val="00E05C5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05C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05C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05C54"/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05C54"/>
    <w:rPr>
      <w:rFonts w:asciiTheme="minorHAnsi" w:eastAsiaTheme="minorEastAsia" w:hAnsiTheme="minorHAnsi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E05C54"/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05C54"/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05C54"/>
    <w:rPr>
      <w:rFonts w:asciiTheme="minorHAnsi" w:eastAsiaTheme="minorEastAsia" w:hAnsiTheme="minorHAnsi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05C54"/>
    <w:rPr>
      <w:rFonts w:asciiTheme="minorHAnsi" w:eastAsiaTheme="majorEastAsia" w:hAnsiTheme="minorHAnsi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05C54"/>
    <w:pPr>
      <w:spacing w:after="80"/>
      <w:contextualSpacing/>
      <w:jc w:val="center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05C5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05C5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05C5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05C5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05C5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05C5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05C5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05C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05C5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05C54"/>
    <w:rPr>
      <w:b/>
      <w:bCs/>
      <w:smallCaps/>
      <w:color w:val="0F4761" w:themeColor="accent1" w:themeShade="BF"/>
      <w:spacing w:val="5"/>
    </w:rPr>
  </w:style>
  <w:style w:type="paragraph" w:styleId="ae">
    <w:name w:val="Normal (Web)"/>
    <w:basedOn w:val="a"/>
    <w:uiPriority w:val="99"/>
    <w:unhideWhenUsed/>
    <w:rsid w:val="00E05C54"/>
    <w:pPr>
      <w:widowControl/>
      <w:spacing w:before="100" w:beforeAutospacing="1" w:after="100" w:afterAutospacing="1"/>
      <w:jc w:val="left"/>
    </w:pPr>
    <w:rPr>
      <w:rFonts w:ascii="宋体" w:hAnsi="宋体" w:cs="宋体"/>
      <w:color w:val="auto"/>
      <w:kern w:val="0"/>
    </w:rPr>
  </w:style>
  <w:style w:type="paragraph" w:styleId="HTML">
    <w:name w:val="HTML Preformatted"/>
    <w:basedOn w:val="a"/>
    <w:link w:val="HTML0"/>
    <w:uiPriority w:val="99"/>
    <w:semiHidden/>
    <w:unhideWhenUsed/>
    <w:rsid w:val="00E05C5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color w:val="auto"/>
      <w:kern w:val="0"/>
    </w:rPr>
  </w:style>
  <w:style w:type="character" w:customStyle="1" w:styleId="HTML0">
    <w:name w:val="HTML 预设格式 字符"/>
    <w:basedOn w:val="a0"/>
    <w:link w:val="HTML"/>
    <w:uiPriority w:val="99"/>
    <w:semiHidden/>
    <w:rsid w:val="00E05C54"/>
    <w:rPr>
      <w:rFonts w:ascii="宋体" w:hAnsi="宋体" w:cs="宋体"/>
      <w:color w:val="auto"/>
      <w:kern w:val="0"/>
    </w:rPr>
  </w:style>
  <w:style w:type="paragraph" w:styleId="af">
    <w:name w:val="header"/>
    <w:basedOn w:val="a"/>
    <w:link w:val="af0"/>
    <w:uiPriority w:val="99"/>
    <w:unhideWhenUsed/>
    <w:rsid w:val="005B2E6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5B2E68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5B2E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5B2E68"/>
    <w:rPr>
      <w:sz w:val="18"/>
      <w:szCs w:val="18"/>
    </w:rPr>
  </w:style>
  <w:style w:type="paragraph" w:styleId="af3">
    <w:name w:val="Revision"/>
    <w:hidden/>
    <w:uiPriority w:val="99"/>
    <w:semiHidden/>
    <w:rsid w:val="00FE053A"/>
  </w:style>
  <w:style w:type="character" w:styleId="af4">
    <w:name w:val="Hyperlink"/>
    <w:basedOn w:val="a0"/>
    <w:uiPriority w:val="99"/>
    <w:unhideWhenUsed/>
    <w:rsid w:val="00554299"/>
    <w:rPr>
      <w:color w:val="467886" w:themeColor="hyperlink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554299"/>
    <w:rPr>
      <w:color w:val="605E5C"/>
      <w:shd w:val="clear" w:color="auto" w:fill="E1DFDD"/>
    </w:rPr>
  </w:style>
  <w:style w:type="table" w:styleId="af5">
    <w:name w:val="Table Grid"/>
    <w:basedOn w:val="a1"/>
    <w:uiPriority w:val="39"/>
    <w:rsid w:val="00827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9461E5"/>
    <w:rPr>
      <w:color w:val="96607D" w:themeColor="followedHyperlink"/>
      <w:u w:val="single"/>
    </w:rPr>
  </w:style>
  <w:style w:type="character" w:styleId="af7">
    <w:name w:val="page number"/>
    <w:basedOn w:val="a0"/>
    <w:uiPriority w:val="99"/>
    <w:semiHidden/>
    <w:unhideWhenUsed/>
    <w:rsid w:val="009566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5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9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59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52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6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3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2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17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90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43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54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01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1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53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96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6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66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66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1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9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4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10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32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3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19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87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2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1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3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3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93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5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6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69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4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89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6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16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8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46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724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83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5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4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24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89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37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47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86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8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73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9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7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54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9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06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839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77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2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59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8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563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18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7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9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3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1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16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96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03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58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9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8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83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78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0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11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2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85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17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9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38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01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3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05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0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5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39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0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282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徐隽</dc:creator>
  <cp:lastModifiedBy>Administrator</cp:lastModifiedBy>
  <cp:revision>9</cp:revision>
  <cp:lastPrinted>2024-09-10T16:56:00Z</cp:lastPrinted>
  <dcterms:created xsi:type="dcterms:W3CDTF">2024-10-09T03:27:00Z</dcterms:created>
  <dcterms:modified xsi:type="dcterms:W3CDTF">2024-10-18T03:03:00Z</dcterms:modified>
</cp:coreProperties>
</file>